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Testo"/>
        <w:spacing w:after="240"/>
      </w:pPr>
    </w:p>
    <w:p>
      <w:pPr>
        <w:pStyle w:val="A.Testo"/>
        <w:spacing w:after="240"/>
        <w:rPr>
          <w:sz w:val="20"/>
          <w:szCs w:val="20"/>
        </w:rPr>
      </w:pPr>
      <w:r>
        <w:rPr>
          <w:smallCaps w:val="1"/>
          <w:rtl w:val="0"/>
          <w:lang w:val="it-IT"/>
        </w:rPr>
        <w:t>Comunicato Stampa</w:t>
      </w:r>
      <w:r>
        <w:br w:type="textWrapping"/>
        <w:br w:type="textWrapping"/>
      </w:r>
      <w:r>
        <w:rPr>
          <w:smallCaps w:val="1"/>
          <w:sz w:val="20"/>
          <w:szCs w:val="20"/>
          <w:rtl w:val="0"/>
          <w:lang w:val="it-IT"/>
        </w:rPr>
        <w:t>Titolo</w:t>
      </w:r>
      <w:r>
        <w:rPr>
          <w:sz w:val="20"/>
          <w:szCs w:val="20"/>
          <w:rtl w:val="0"/>
          <w:lang w:val="it-IT"/>
        </w:rPr>
        <w:t>: Ficaria</w:t>
      </w:r>
      <w:r>
        <w:rPr>
          <w:sz w:val="20"/>
          <w:szCs w:val="20"/>
          <w:rtl w:val="0"/>
          <w:lang w:val="it-IT"/>
        </w:rPr>
        <w:t xml:space="preserve"> 2025</w:t>
      </w:r>
      <w:r>
        <w:rPr>
          <w:sz w:val="20"/>
          <w:szCs w:val="20"/>
        </w:rPr>
        <w:br w:type="textWrapping"/>
      </w:r>
      <w:r>
        <w:rPr>
          <w:smallCaps w:val="1"/>
          <w:sz w:val="20"/>
          <w:szCs w:val="20"/>
          <w:rtl w:val="0"/>
          <w:lang w:val="it-IT"/>
        </w:rPr>
        <w:t xml:space="preserve">Oggetto: </w:t>
      </w:r>
      <w:r>
        <w:rPr>
          <w:sz w:val="20"/>
          <w:szCs w:val="20"/>
          <w:rtl w:val="0"/>
          <w:lang w:val="it-IT"/>
        </w:rPr>
        <w:t xml:space="preserve"> </w:t>
      </w:r>
      <w:r>
        <w:rPr>
          <w:sz w:val="20"/>
          <w:szCs w:val="20"/>
          <w:rtl w:val="0"/>
          <w:lang w:val="it-IT"/>
        </w:rPr>
        <w:t xml:space="preserve">- Padiglione collettivo di unione e contemplazione </w:t>
      </w:r>
      <w:r>
        <w:rPr>
          <w:sz w:val="20"/>
          <w:szCs w:val="20"/>
          <w:rtl w:val="0"/>
          <w:lang w:val="it-IT"/>
        </w:rPr>
        <w:t>per la comunit</w:t>
      </w:r>
      <w:r>
        <w:rPr>
          <w:sz w:val="20"/>
          <w:szCs w:val="20"/>
          <w:rtl w:val="0"/>
          <w:lang w:val="it-IT"/>
        </w:rPr>
        <w:t xml:space="preserve">à </w:t>
      </w:r>
      <w:r>
        <w:rPr>
          <w:sz w:val="20"/>
          <w:szCs w:val="20"/>
          <w:rtl w:val="0"/>
          <w:lang w:val="it-IT"/>
        </w:rPr>
        <w:t xml:space="preserve">di Fico </w:t>
      </w:r>
      <w:r>
        <w:rPr>
          <w:sz w:val="20"/>
          <w:szCs w:val="20"/>
          <w:rtl w:val="0"/>
          <w:lang w:val="it-IT"/>
        </w:rPr>
        <w:t>nei pressi di Gioiosa Guardia</w:t>
      </w:r>
      <w:r>
        <w:rPr>
          <w:sz w:val="20"/>
          <w:szCs w:val="20"/>
          <w:rtl w:val="0"/>
          <w:lang w:val="it-IT"/>
        </w:rPr>
        <w:t>, Gioiosa Marea Messina</w:t>
      </w:r>
      <w:r>
        <w:rPr>
          <w:sz w:val="20"/>
          <w:szCs w:val="20"/>
        </w:rPr>
        <w:br w:type="textWrapping"/>
      </w:r>
      <w:r>
        <w:rPr>
          <w:smallCaps w:val="1"/>
          <w:sz w:val="20"/>
          <w:szCs w:val="20"/>
          <w:rtl w:val="0"/>
          <w:lang w:val="it-IT"/>
        </w:rPr>
        <w:t xml:space="preserve">Dove: </w:t>
      </w:r>
      <w:r>
        <w:rPr>
          <w:sz w:val="20"/>
          <w:szCs w:val="20"/>
          <w:rtl w:val="0"/>
          <w:lang w:val="it-IT"/>
        </w:rPr>
        <w:t xml:space="preserve"> </w:t>
      </w:r>
      <w:r>
        <w:rPr>
          <w:sz w:val="20"/>
          <w:szCs w:val="20"/>
          <w:rtl w:val="0"/>
          <w:lang w:val="it-IT"/>
        </w:rPr>
        <w:t xml:space="preserve">Frazione Fico, sulla strada As.P. 135 </w:t>
      </w:r>
      <w:r>
        <w:rPr>
          <w:sz w:val="20"/>
          <w:szCs w:val="20"/>
          <w:rtl w:val="0"/>
          <w:lang w:val="it-IT"/>
        </w:rPr>
        <w:t xml:space="preserve">Gioiosa Marea </w:t>
      </w:r>
      <w:r>
        <w:rPr>
          <w:sz w:val="20"/>
          <w:szCs w:val="20"/>
          <w:rtl w:val="0"/>
          <w:lang w:val="it-IT"/>
        </w:rPr>
        <w:t xml:space="preserve">- </w:t>
      </w:r>
      <w:r>
        <w:rPr>
          <w:sz w:val="20"/>
          <w:szCs w:val="20"/>
          <w:rtl w:val="0"/>
          <w:lang w:val="it-IT"/>
        </w:rPr>
        <w:t>San</w:t>
      </w:r>
      <w:r>
        <w:rPr>
          <w:rFonts w:ascii="Arial Unicode MS" w:cs="Arial Unicode MS" w:hAnsi="Arial Unicode MS" w:eastAsia="Arial Unicode MS" w:hint="default"/>
          <w:b w:val="0"/>
          <w:bCs w:val="0"/>
          <w:i w:val="0"/>
          <w:iCs w:val="0"/>
          <w:sz w:val="20"/>
          <w:szCs w:val="20"/>
          <w:rtl w:val="0"/>
          <w:lang w:val="it-IT"/>
        </w:rPr>
        <w:t> </w:t>
      </w:r>
      <w:r>
        <w:rPr>
          <w:sz w:val="20"/>
          <w:szCs w:val="20"/>
          <w:rtl w:val="0"/>
          <w:lang w:val="it-IT"/>
        </w:rPr>
        <w:t xml:space="preserve">Leonardo </w:t>
      </w:r>
      <w:r>
        <w:rPr>
          <w:sz w:val="20"/>
          <w:szCs w:val="20"/>
          <w:rtl w:val="0"/>
          <w:lang w:val="it-IT"/>
        </w:rPr>
        <w:t>-</w:t>
      </w:r>
      <w:r>
        <w:rPr>
          <w:sz w:val="20"/>
          <w:szCs w:val="20"/>
          <w:rtl w:val="0"/>
          <w:lang w:val="it-IT"/>
        </w:rPr>
        <w:t xml:space="preserve"> San</w:t>
      </w:r>
      <w:r>
        <w:rPr>
          <w:rFonts w:ascii="Arial Unicode MS" w:cs="Arial Unicode MS" w:hAnsi="Arial Unicode MS" w:eastAsia="Arial Unicode MS" w:hint="default"/>
          <w:b w:val="0"/>
          <w:bCs w:val="0"/>
          <w:i w:val="0"/>
          <w:iCs w:val="0"/>
          <w:sz w:val="20"/>
          <w:szCs w:val="20"/>
          <w:rtl w:val="0"/>
          <w:lang w:val="it-IT"/>
        </w:rPr>
        <w:t> </w:t>
      </w:r>
      <w:r>
        <w:rPr>
          <w:sz w:val="20"/>
          <w:szCs w:val="20"/>
          <w:rtl w:val="0"/>
          <w:lang w:val="it-IT"/>
        </w:rPr>
        <w:t>Filippo Armo</w:t>
      </w:r>
      <w:r>
        <w:rPr>
          <w:sz w:val="20"/>
          <w:szCs w:val="20"/>
          <w:rtl w:val="0"/>
          <w:lang w:val="it-IT"/>
        </w:rPr>
        <w:t xml:space="preserve"> e successivamente Fico e Gioiosa Guardia SPA 81. Si sottolinea il </w:t>
      </w:r>
      <w:r>
        <w:drawing xmlns:a="http://schemas.openxmlformats.org/drawingml/2006/main">
          <wp:anchor distT="152400" distB="152400" distL="152400" distR="152400" simplePos="0" relativeHeight="251659264" behindDoc="0" locked="0" layoutInCell="1" allowOverlap="1">
            <wp:simplePos x="0" y="0"/>
            <wp:positionH relativeFrom="page">
              <wp:posOffset>2904489</wp:posOffset>
            </wp:positionH>
            <wp:positionV relativeFrom="page">
              <wp:posOffset>711934</wp:posOffset>
            </wp:positionV>
            <wp:extent cx="2179429" cy="1364895"/>
            <wp:effectExtent l="0" t="0" r="0" b="0"/>
            <wp:wrapTopAndBottom distT="152400" distB="15240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4">
                      <a:extLst/>
                    </a:blip>
                    <a:stretch>
                      <a:fillRect/>
                    </a:stretch>
                  </pic:blipFill>
                  <pic:spPr>
                    <a:xfrm>
                      <a:off x="0" y="0"/>
                      <a:ext cx="2179429" cy="136489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page">
              <wp:posOffset>561244</wp:posOffset>
            </wp:positionH>
            <wp:positionV relativeFrom="page">
              <wp:posOffset>413945</wp:posOffset>
            </wp:positionV>
            <wp:extent cx="1650043" cy="1662884"/>
            <wp:effectExtent l="0" t="0" r="0" b="0"/>
            <wp:wrapNone/>
            <wp:docPr id="1073741827" name="officeArt object" descr="immagine-incollata.tiff"/>
            <wp:cNvGraphicFramePr/>
            <a:graphic xmlns:a="http://schemas.openxmlformats.org/drawingml/2006/main">
              <a:graphicData uri="http://schemas.openxmlformats.org/drawingml/2006/picture">
                <pic:pic xmlns:pic="http://schemas.openxmlformats.org/drawingml/2006/picture">
                  <pic:nvPicPr>
                    <pic:cNvPr id="1073741827" name="immagine-incollata.tiff" descr="immagine-incollata.tiff"/>
                    <pic:cNvPicPr>
                      <a:picLocks noChangeAspect="1"/>
                    </pic:cNvPicPr>
                  </pic:nvPicPr>
                  <pic:blipFill>
                    <a:blip r:embed="rId5">
                      <a:extLst/>
                    </a:blip>
                    <a:stretch>
                      <a:fillRect/>
                    </a:stretch>
                  </pic:blipFill>
                  <pic:spPr>
                    <a:xfrm>
                      <a:off x="0" y="0"/>
                      <a:ext cx="1650043" cy="1662884"/>
                    </a:xfrm>
                    <a:prstGeom prst="rect">
                      <a:avLst/>
                    </a:prstGeom>
                    <a:ln w="12700" cap="flat">
                      <a:noFill/>
                      <a:miter lim="400000"/>
                    </a:ln>
                    <a:effectLst/>
                  </pic:spPr>
                </pic:pic>
              </a:graphicData>
            </a:graphic>
          </wp:anchor>
        </w:drawing>
      </w:r>
      <w:r>
        <w:rPr>
          <w:sz w:val="20"/>
          <w:szCs w:val="20"/>
          <w:rtl w:val="0"/>
          <w:lang w:val="it-IT"/>
        </w:rPr>
        <w:t>recente rifacimento delle strada</w:t>
      </w:r>
      <w:r>
        <w:rPr>
          <w:sz w:val="20"/>
          <w:szCs w:val="20"/>
        </w:rPr>
        <w:br w:type="textWrapping"/>
      </w:r>
      <w:r>
        <w:rPr>
          <w:smallCaps w:val="1"/>
          <w:sz w:val="20"/>
          <w:szCs w:val="20"/>
          <w:rtl w:val="0"/>
          <w:lang w:val="it-IT"/>
        </w:rPr>
        <w:t xml:space="preserve">Quando: </w:t>
      </w:r>
      <w:r>
        <w:rPr>
          <w:sz w:val="20"/>
          <w:szCs w:val="20"/>
          <w:rtl w:val="0"/>
          <w:lang w:val="it-IT"/>
        </w:rPr>
        <w:t xml:space="preserve">Sabato </w:t>
      </w:r>
      <w:r>
        <w:rPr>
          <w:sz w:val="20"/>
          <w:szCs w:val="20"/>
          <w:rtl w:val="0"/>
          <w:lang w:val="it-IT"/>
        </w:rPr>
        <w:t>23</w:t>
      </w:r>
      <w:r>
        <w:rPr>
          <w:sz w:val="20"/>
          <w:szCs w:val="20"/>
          <w:rtl w:val="0"/>
          <w:lang w:val="it-IT"/>
        </w:rPr>
        <w:t xml:space="preserve"> agosto 2024 dalle 16:30</w:t>
      </w:r>
      <w:r>
        <w:rPr>
          <w:sz w:val="20"/>
          <w:szCs w:val="20"/>
        </w:rPr>
        <w:br w:type="textWrapping"/>
      </w:r>
      <w:r>
        <w:rPr>
          <w:smallCaps w:val="1"/>
          <w:sz w:val="20"/>
          <w:szCs w:val="20"/>
          <w:rtl w:val="0"/>
          <w:lang w:val="it-IT"/>
        </w:rPr>
        <w:t>Contatto:</w:t>
      </w:r>
      <w:r>
        <w:rPr>
          <w:sz w:val="20"/>
          <w:szCs w:val="20"/>
          <w:rtl w:val="0"/>
          <w:lang w:val="it-IT"/>
        </w:rPr>
        <w:t xml:space="preserve"> prof. Antonino Saggio, Sapienza Universit</w:t>
      </w:r>
      <w:r>
        <w:rPr>
          <w:sz w:val="20"/>
          <w:szCs w:val="20"/>
          <w:rtl w:val="0"/>
          <w:lang w:val="it-IT"/>
        </w:rPr>
        <w:t xml:space="preserve">à </w:t>
      </w:r>
      <w:r>
        <w:rPr>
          <w:sz w:val="20"/>
          <w:szCs w:val="20"/>
          <w:rtl w:val="0"/>
          <w:lang w:val="it-IT"/>
        </w:rPr>
        <w:t>di Roma 333 362 5887</w:t>
      </w:r>
      <w:r>
        <w:rPr>
          <w:sz w:val="20"/>
          <w:szCs w:val="20"/>
        </w:rPr>
        <w:br w:type="textWrapping"/>
      </w:r>
      <w:r>
        <w:rPr>
          <w:smallCaps w:val="1"/>
          <w:sz w:val="20"/>
          <w:szCs w:val="20"/>
          <w:rtl w:val="0"/>
          <w:lang w:val="it-IT"/>
        </w:rPr>
        <w:t>Patrocini:</w:t>
      </w:r>
      <w:r>
        <w:rPr>
          <w:sz w:val="20"/>
          <w:szCs w:val="20"/>
          <w:rtl w:val="0"/>
          <w:lang w:val="it-IT"/>
        </w:rPr>
        <w:t xml:space="preserve"> Comune di Gioiosa Marea,</w:t>
      </w:r>
      <w:r>
        <w:rPr>
          <w:sz w:val="20"/>
          <w:szCs w:val="20"/>
          <w:rtl w:val="0"/>
          <w:lang w:val="it-IT"/>
        </w:rPr>
        <w:t xml:space="preserve"> Fondazione Antonino Presti Fiumara d</w:t>
      </w:r>
      <w:r>
        <w:rPr>
          <w:sz w:val="20"/>
          <w:szCs w:val="20"/>
          <w:rtl w:val="0"/>
          <w:lang w:val="it-IT"/>
        </w:rPr>
        <w:t>’</w:t>
      </w:r>
      <w:r>
        <w:rPr>
          <w:sz w:val="20"/>
          <w:szCs w:val="20"/>
          <w:rtl w:val="0"/>
          <w:lang w:val="it-IT"/>
        </w:rPr>
        <w:t>arte, Fondazione architetti nel Mediterraneo Messina</w:t>
      </w:r>
      <w:r>
        <w:rPr>
          <w:sz w:val="20"/>
          <w:szCs w:val="20"/>
        </w:rPr>
        <w:br w:type="textWrapping"/>
      </w:r>
      <w:r>
        <w:rPr>
          <w:smallCaps w:val="1"/>
          <w:sz w:val="20"/>
          <w:szCs w:val="20"/>
          <w:rtl w:val="0"/>
          <w:lang w:val="it-IT"/>
        </w:rPr>
        <w:t>Autore:</w:t>
      </w:r>
      <w:r>
        <w:rPr>
          <w:sz w:val="20"/>
          <w:szCs w:val="20"/>
          <w:rtl w:val="0"/>
          <w:lang w:val="it-IT"/>
        </w:rPr>
        <w:t xml:space="preserve"> SicilyLab</w:t>
      </w:r>
    </w:p>
    <w:p>
      <w:pPr>
        <w:pStyle w:val="A.Testo"/>
        <w:spacing w:after="240"/>
        <w:rPr>
          <w:sz w:val="20"/>
          <w:szCs w:val="20"/>
        </w:rPr>
      </w:pPr>
      <w:r>
        <w:rPr>
          <w:smallCaps w:val="1"/>
          <w:sz w:val="20"/>
          <w:szCs w:val="20"/>
          <w:rtl w:val="0"/>
          <w:lang w:val="it-IT"/>
        </w:rPr>
        <w:t>Sito:</w:t>
      </w:r>
      <w:r>
        <w:rPr>
          <w:sz w:val="20"/>
          <w:szCs w:val="20"/>
          <w:rtl w:val="0"/>
          <w:lang w:val="it-IT"/>
        </w:rPr>
        <w:t xml:space="preserve"> https://www.nitrosaggio.net/Ficaria2025</w:t>
      </w:r>
      <w:r>
        <w:rPr>
          <w:sz w:val="20"/>
          <w:szCs w:val="20"/>
        </w:rPr>
        <w:drawing xmlns:a="http://schemas.openxmlformats.org/drawingml/2006/main">
          <wp:anchor distT="152400" distB="152400" distL="152400" distR="152400" simplePos="0" relativeHeight="251661312" behindDoc="0" locked="0" layoutInCell="1" allowOverlap="1">
            <wp:simplePos x="0" y="0"/>
            <wp:positionH relativeFrom="margin">
              <wp:posOffset>-6349</wp:posOffset>
            </wp:positionH>
            <wp:positionV relativeFrom="line">
              <wp:posOffset>407016</wp:posOffset>
            </wp:positionV>
            <wp:extent cx="6116321" cy="4072153"/>
            <wp:effectExtent l="0" t="0" r="0" b="0"/>
            <wp:wrapTopAndBottom distT="152400" distB="152400"/>
            <wp:docPr id="1073741825" name="officeArt object" descr="immaginetempioaFicoL.jpg"/>
            <wp:cNvGraphicFramePr/>
            <a:graphic xmlns:a="http://schemas.openxmlformats.org/drawingml/2006/main">
              <a:graphicData uri="http://schemas.openxmlformats.org/drawingml/2006/picture">
                <pic:pic xmlns:pic="http://schemas.openxmlformats.org/drawingml/2006/picture">
                  <pic:nvPicPr>
                    <pic:cNvPr id="1073741825" name="immaginetempioaFicoL.jpg" descr="immaginetempioaFicoL.jpg"/>
                    <pic:cNvPicPr>
                      <a:picLocks noChangeAspect="1"/>
                    </pic:cNvPicPr>
                  </pic:nvPicPr>
                  <pic:blipFill>
                    <a:blip r:embed="rId6">
                      <a:extLst/>
                    </a:blip>
                    <a:stretch>
                      <a:fillRect/>
                    </a:stretch>
                  </pic:blipFill>
                  <pic:spPr>
                    <a:xfrm>
                      <a:off x="0" y="0"/>
                      <a:ext cx="6116321" cy="4072153"/>
                    </a:xfrm>
                    <a:prstGeom prst="rect">
                      <a:avLst/>
                    </a:prstGeom>
                    <a:ln w="12700" cap="flat">
                      <a:noFill/>
                      <a:miter lim="400000"/>
                    </a:ln>
                    <a:effectLst/>
                  </pic:spPr>
                </pic:pic>
              </a:graphicData>
            </a:graphic>
          </wp:anchor>
        </w:drawing>
      </w:r>
    </w:p>
    <w:p>
      <w:pPr>
        <w:pStyle w:val="A.Testo"/>
        <w:spacing w:after="240"/>
      </w:pPr>
    </w:p>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Una nuova installazione pubblica nella contrada di Fico</w:t>
      </w:r>
    </w:p>
    <w:p>
      <w:pPr>
        <w:pStyle w:val="A.Testo"/>
      </w:pPr>
      <w:r>
        <w:rPr>
          <w:rtl w:val="0"/>
          <w:lang w:val="it-IT"/>
        </w:rPr>
        <w:t>Il progetto Ficaria 2025, promosso dal Sicily Lab, inaugura una nuova installazione pubblica nella contrada di Fico, proseguendo il percorso intrapreso negli anni scorsi con interventi mirati alla valorizzazione del territorio gioiosano.:</w:t>
      </w:r>
    </w:p>
    <w:p>
      <w:pPr>
        <w:pStyle w:val="A.Testo"/>
        <w:numPr>
          <w:ilvl w:val="0"/>
          <w:numId w:val="2"/>
        </w:numPr>
        <w:rPr>
          <w:lang w:val="it-IT"/>
        </w:rPr>
      </w:pPr>
      <w:r>
        <w:rPr>
          <w:i w:val="1"/>
          <w:iCs w:val="1"/>
          <w:rtl w:val="0"/>
          <w:lang w:val="it-IT"/>
        </w:rPr>
        <w:t>Metatono</w:t>
      </w:r>
      <w:r>
        <w:rPr>
          <w:rtl w:val="0"/>
          <w:lang w:val="it-IT"/>
        </w:rPr>
        <w:t>, che ha riportato l</w:t>
      </w:r>
      <w:r>
        <w:rPr>
          <w:rtl w:val="1"/>
        </w:rPr>
        <w:t>’</w:t>
      </w:r>
      <w:r>
        <w:rPr>
          <w:rtl w:val="0"/>
          <w:lang w:val="it-IT"/>
        </w:rPr>
        <w:t>attenzione sulla Grotta del Tono</w:t>
      </w:r>
      <w:r>
        <w:rPr>
          <w:rtl w:val="0"/>
          <w:lang w:val="it-IT"/>
        </w:rPr>
        <w:t xml:space="preserve"> nei pressi della Stazione ferroviaria di Gioiosa marea</w:t>
      </w:r>
      <w:r>
        <w:rPr>
          <w:rtl w:val="0"/>
          <w:lang w:val="it-IT"/>
        </w:rPr>
        <w:t>, abitata fin dall</w:t>
      </w:r>
      <w:r>
        <w:rPr>
          <w:rtl w:val="1"/>
        </w:rPr>
        <w:t>’</w:t>
      </w:r>
      <w:r>
        <w:rPr>
          <w:rtl w:val="0"/>
        </w:rPr>
        <w:t>et</w:t>
      </w:r>
      <w:r>
        <w:rPr>
          <w:rtl w:val="0"/>
        </w:rPr>
        <w:t xml:space="preserve">à </w:t>
      </w:r>
      <w:r>
        <w:rPr>
          <w:rtl w:val="0"/>
          <w:lang w:val="it-IT"/>
        </w:rPr>
        <w:t>eneolitica,;</w:t>
      </w:r>
    </w:p>
    <w:p>
      <w:pPr>
        <w:pStyle w:val="A.Testo"/>
        <w:numPr>
          <w:ilvl w:val="0"/>
          <w:numId w:val="2"/>
        </w:numPr>
        <w:rPr>
          <w:lang w:val="it-IT"/>
        </w:rPr>
      </w:pPr>
      <w:r>
        <w:rPr>
          <w:i w:val="1"/>
          <w:iCs w:val="1"/>
          <w:rtl w:val="0"/>
          <w:lang w:val="it-IT"/>
        </w:rPr>
        <w:t>UnLost Gioiosa</w:t>
      </w:r>
      <w:r>
        <w:rPr>
          <w:rtl w:val="0"/>
        </w:rPr>
        <w:t>,</w:t>
      </w:r>
      <w:r>
        <w:rPr>
          <w:rtl w:val="0"/>
          <w:lang w:val="it-IT"/>
        </w:rPr>
        <w:t xml:space="preserve"> </w:t>
      </w:r>
      <w:r>
        <w:rPr>
          <w:rtl w:val="0"/>
          <w:lang w:val="it-IT"/>
        </w:rPr>
        <w:t>che ha ricostruito digitalmente l'antico abitato medievale di Gioiosa Guardia abbandonato all'inizio dell'Ottocento;</w:t>
      </w:r>
    </w:p>
    <w:p>
      <w:pPr>
        <w:pStyle w:val="A.Testo"/>
        <w:numPr>
          <w:ilvl w:val="0"/>
          <w:numId w:val="2"/>
        </w:numPr>
        <w:rPr>
          <w:lang w:val="it-IT"/>
        </w:rPr>
      </w:pPr>
      <w:r>
        <w:rPr>
          <w:i w:val="1"/>
          <w:iCs w:val="1"/>
          <w:rtl w:val="0"/>
          <w:lang w:val="it-IT"/>
        </w:rPr>
        <w:t>Hellas Gioiosa</w:t>
      </w:r>
      <w:r>
        <w:rPr>
          <w:rtl w:val="0"/>
          <w:lang w:val="it-IT"/>
        </w:rPr>
        <w:t>,  incentrata sull</w:t>
      </w:r>
      <w:r>
        <w:rPr>
          <w:rtl w:val="1"/>
        </w:rPr>
        <w:t>’</w:t>
      </w:r>
      <w:r>
        <w:rPr>
          <w:rtl w:val="0"/>
          <w:lang w:val="it-IT"/>
        </w:rPr>
        <w:t>insediamento siculo, poi ellenizzato (XI-V secolo a.C.), distrutto contestualmente alla fondazione di Tindari nel 396 a.C. Quest'ultimo progetto ha visto la realizzazione di un tempio contemporaneo dedicato alla dea Hestia sulla sommit</w:t>
      </w:r>
      <w:r>
        <w:rPr>
          <w:rtl w:val="0"/>
        </w:rPr>
        <w:t xml:space="preserve">à </w:t>
      </w:r>
      <w:r>
        <w:rPr>
          <w:rtl w:val="0"/>
          <w:lang w:val="it-IT"/>
        </w:rPr>
        <w:t>del monte, probabile sede dell'antica acropoli.</w:t>
      </w:r>
    </w:p>
    <w:p>
      <w:pPr>
        <w:pStyle w:val="A.Testo"/>
      </w:pPr>
      <w:r>
        <w:rPr>
          <w:rtl w:val="0"/>
          <w:lang w:val="it-IT"/>
        </w:rPr>
        <w:t>Quest</w:t>
      </w:r>
      <w:r>
        <w:rPr>
          <w:rtl w:val="1"/>
        </w:rPr>
        <w:t>’</w:t>
      </w:r>
      <w:r>
        <w:rPr>
          <w:rtl w:val="0"/>
          <w:lang w:val="it-IT"/>
        </w:rPr>
        <w:t>anno, con Ficaria 2025, il Sicily Lab avvia simbolicamente un "contro-esodo" dalla sommit</w:t>
      </w:r>
      <w:r>
        <w:rPr>
          <w:rtl w:val="0"/>
        </w:rPr>
        <w:t xml:space="preserve">à </w:t>
      </w:r>
      <w:r>
        <w:rPr>
          <w:rtl w:val="0"/>
          <w:lang w:val="it-IT"/>
        </w:rPr>
        <w:t>del monte verso valle, nel segno della cura e della valorizzazione delle comunit</w:t>
      </w:r>
      <w:r>
        <w:rPr>
          <w:rtl w:val="0"/>
        </w:rPr>
        <w:t xml:space="preserve">à </w:t>
      </w:r>
      <w:r>
        <w:rPr>
          <w:rtl w:val="0"/>
          <w:lang w:val="it-IT"/>
        </w:rPr>
        <w:t>locali. La contrada di Fico, situata duecento metri sotto la cresta montuosa verso Gioiosa Marea, rappresenta un caso esemplare di resilienza contro lo spopolamento delle aree interne. Nonostante la diffusa tendenza al declino demografico, Fico ha infatti registrato un lieve incremento della popolazione rispetto ai dati degli anni Settanta.</w:t>
      </w:r>
    </w:p>
    <w:p>
      <w:pPr>
        <w:pStyle w:val="A.Testo"/>
      </w:pPr>
      <w:r>
        <w:rPr>
          <w:rtl w:val="0"/>
          <w:lang w:val="it-IT"/>
        </w:rPr>
        <w:t>Il Sicily Lab ha indagato in profondit</w:t>
      </w:r>
      <w:r>
        <w:rPr>
          <w:rtl w:val="0"/>
        </w:rPr>
        <w:t xml:space="preserve">à </w:t>
      </w:r>
      <w:r>
        <w:rPr>
          <w:rtl w:val="0"/>
          <w:lang w:val="it-IT"/>
        </w:rPr>
        <w:t>questa anomalia virtuosa, dedicando un numero monografico della sua rivista al fenomeno</w:t>
      </w:r>
      <w:r>
        <w:rPr>
          <w:rtl w:val="0"/>
          <w:lang w:val="it-IT"/>
        </w:rPr>
        <w:t>**</w:t>
      </w:r>
      <w:r>
        <w:rPr>
          <w:rtl w:val="0"/>
          <w:lang w:val="it-IT"/>
        </w:rPr>
        <w:t xml:space="preserve">. Per comprenderne il senso pieno, </w:t>
      </w:r>
      <w:r>
        <w:rPr>
          <w:rtl w:val="0"/>
          <w:lang w:val="it-IT"/>
        </w:rPr>
        <w:t xml:space="preserve">è </w:t>
      </w:r>
      <w:r>
        <w:rPr>
          <w:rtl w:val="0"/>
          <w:lang w:val="it-IT"/>
        </w:rPr>
        <w:t>necessario adottare uno sguardo nuovo: non separare gli aspetti fisici, economici e sociali, ma leggerli come un sistema interconnesso, in una prospettiva ecologica</w:t>
      </w:r>
      <w:r>
        <w:rPr>
          <w:rtl w:val="0"/>
          <w:lang w:val="it-IT"/>
        </w:rPr>
        <w:t xml:space="preserve"> e quindi di paesaggio culturale</w:t>
      </w:r>
      <w:r>
        <w:rPr>
          <w:rtl w:val="0"/>
        </w:rPr>
        <w:t>.</w:t>
      </w:r>
    </w:p>
    <w:p>
      <w:pPr>
        <w:pStyle w:val="A.Testo"/>
      </w:pPr>
      <w:r>
        <w:rPr>
          <w:rtl w:val="0"/>
          <w:lang w:val="it-IT"/>
        </w:rPr>
        <w:t xml:space="preserve">In questo approccio si inserisce il </w:t>
      </w:r>
      <w:r>
        <w:rPr>
          <w:rtl w:val="0"/>
          <w:lang w:val="it-IT"/>
        </w:rPr>
        <w:t xml:space="preserve">neologismo </w:t>
      </w:r>
      <w:r>
        <w:rPr>
          <w:rtl w:val="0"/>
          <w:lang w:val="ru-RU"/>
        </w:rPr>
        <w:t xml:space="preserve"> "</w:t>
      </w:r>
      <w:r>
        <w:rPr>
          <w:i w:val="1"/>
          <w:iCs w:val="1"/>
          <w:rtl w:val="0"/>
          <w:lang w:val="it-IT"/>
        </w:rPr>
        <w:t>Architoir</w:t>
      </w:r>
      <w:r>
        <w:rPr>
          <w:rtl w:val="0"/>
          <w:lang w:val="it-IT"/>
        </w:rPr>
        <w:t xml:space="preserve">": un termine </w:t>
      </w:r>
      <w:r>
        <w:rPr>
          <w:rtl w:val="0"/>
          <w:lang w:val="it-IT"/>
        </w:rPr>
        <w:t xml:space="preserve">che evoca il termine di </w:t>
      </w:r>
      <w:r>
        <w:rPr>
          <w:i w:val="1"/>
          <w:iCs w:val="1"/>
          <w:rtl w:val="0"/>
          <w:lang w:val="it-IT"/>
        </w:rPr>
        <w:t>terroir</w:t>
      </w:r>
      <w:r>
        <w:rPr>
          <w:rtl w:val="0"/>
          <w:lang w:val="it-IT"/>
        </w:rPr>
        <w:t xml:space="preserve"> </w:t>
      </w:r>
      <w:r>
        <w:rPr>
          <w:rtl w:val="0"/>
        </w:rPr>
        <w:t xml:space="preserve"> </w:t>
      </w:r>
      <w:r>
        <w:rPr>
          <w:rtl w:val="0"/>
          <w:lang w:val="it-IT"/>
        </w:rPr>
        <w:t xml:space="preserve">(nato in </w:t>
      </w:r>
      <w:r>
        <w:rPr>
          <w:rtl w:val="0"/>
          <w:lang w:val="it-IT"/>
        </w:rPr>
        <w:t>ambito enologico per descrivere l</w:t>
      </w:r>
      <w:r>
        <w:rPr>
          <w:rtl w:val="1"/>
        </w:rPr>
        <w:t>’</w:t>
      </w:r>
      <w:r>
        <w:rPr>
          <w:rtl w:val="0"/>
          <w:lang w:val="it-IT"/>
        </w:rPr>
        <w:t>unicit</w:t>
      </w:r>
      <w:r>
        <w:rPr>
          <w:rtl w:val="0"/>
        </w:rPr>
        <w:t xml:space="preserve">à </w:t>
      </w:r>
      <w:r>
        <w:rPr>
          <w:rtl w:val="0"/>
          <w:lang w:val="it-IT"/>
        </w:rPr>
        <w:t>di un vino legata a un determinato territorio</w:t>
      </w:r>
      <w:r>
        <w:rPr>
          <w:rtl w:val="0"/>
          <w:lang w:val="it-IT"/>
        </w:rPr>
        <w:t>)</w:t>
      </w:r>
      <w:r>
        <w:rPr>
          <w:rtl w:val="0"/>
          <w:lang w:val="it-IT"/>
        </w:rPr>
        <w:t>, ma che oggi pu</w:t>
      </w:r>
      <w:r>
        <w:rPr>
          <w:rtl w:val="0"/>
          <w:lang w:val="it-IT"/>
        </w:rPr>
        <w:t xml:space="preserve">ò </w:t>
      </w:r>
      <w:r>
        <w:rPr>
          <w:rtl w:val="0"/>
          <w:lang w:val="it-IT"/>
        </w:rPr>
        <w:t>essere esteso a un contesto pi</w:t>
      </w:r>
      <w:r>
        <w:rPr>
          <w:rtl w:val="0"/>
          <w:lang w:val="it-IT"/>
        </w:rPr>
        <w:t xml:space="preserve">ù </w:t>
      </w:r>
      <w:r>
        <w:rPr>
          <w:rtl w:val="0"/>
          <w:lang w:val="it-IT"/>
        </w:rPr>
        <w:t>ampio, capace di tenere insieme geografia, clima, suolo, pratiche agricole, storia</w:t>
      </w:r>
      <w:r>
        <w:rPr>
          <w:rtl w:val="0"/>
          <w:lang w:val="it-IT"/>
        </w:rPr>
        <w:t>, costruzioni autoctone e arrchitettura</w:t>
      </w:r>
      <w:r>
        <w:rPr>
          <w:rtl w:val="0"/>
          <w:lang w:val="it-IT"/>
        </w:rPr>
        <w:t>. Un sistema che coinvolge in modo profondo anche la dimensione antropologica: le strutture sociali, le attivit</w:t>
      </w:r>
      <w:r>
        <w:rPr>
          <w:rtl w:val="0"/>
        </w:rPr>
        <w:t xml:space="preserve">à </w:t>
      </w:r>
      <w:r>
        <w:rPr>
          <w:rtl w:val="0"/>
          <w:lang w:val="it-IT"/>
        </w:rPr>
        <w:t>produttive, i saperi locali.</w:t>
      </w:r>
    </w:p>
    <w:p>
      <w:pPr>
        <w:pStyle w:val="A.Testo"/>
      </w:pPr>
      <w:r>
        <w:rPr>
          <w:rtl w:val="0"/>
          <w:lang w:val="it-IT"/>
        </w:rPr>
        <w:t>La comunit</w:t>
      </w:r>
      <w:r>
        <w:rPr>
          <w:rtl w:val="0"/>
        </w:rPr>
        <w:t xml:space="preserve">à </w:t>
      </w:r>
      <w:r>
        <w:rPr>
          <w:rtl w:val="0"/>
          <w:lang w:val="it-IT"/>
        </w:rPr>
        <w:t>di Fico si configura cos</w:t>
      </w:r>
      <w:r>
        <w:rPr>
          <w:rtl w:val="0"/>
        </w:rPr>
        <w:t xml:space="preserve">ì </w:t>
      </w:r>
      <w:r>
        <w:rPr>
          <w:rtl w:val="0"/>
          <w:lang w:val="it-IT"/>
        </w:rPr>
        <w:t xml:space="preserve">non solo come un raro esempio di resilienza attiva, ma anche </w:t>
      </w:r>
      <w:r>
        <w:rPr>
          <w:rtl w:val="0"/>
          <w:lang w:val="en-US"/>
        </w:rPr>
        <w:t xml:space="preserve">— </w:t>
      </w:r>
      <w:r>
        <w:rPr>
          <w:rtl w:val="0"/>
          <w:lang w:val="it-IT"/>
        </w:rPr>
        <w:t xml:space="preserve">e forse soprattutto </w:t>
      </w:r>
      <w:r>
        <w:rPr>
          <w:rtl w:val="0"/>
          <w:lang w:val="en-US"/>
        </w:rPr>
        <w:t xml:space="preserve">— </w:t>
      </w:r>
      <w:r>
        <w:rPr>
          <w:rtl w:val="0"/>
          <w:lang w:val="it-IT"/>
        </w:rPr>
        <w:t>come fonte di ispirazione per il futuro delle aree interne e per una nuova alleanza tra paesaggio, cultura e abitare.</w:t>
      </w:r>
    </w:p>
    <w:p>
      <w:pPr>
        <w:pStyle w:val="A.Testo"/>
      </w:pPr>
      <w:r>
        <w:rPr>
          <w:rtl w:val="0"/>
          <w:lang w:val="it-IT"/>
        </w:rPr>
        <w:t>P</w:t>
      </w:r>
      <w:r>
        <w:rPr>
          <w:rtl w:val="0"/>
          <w:lang w:val="it-IT"/>
        </w:rPr>
        <w:t>er celebrare questa straordinaria esperienza di comunit</w:t>
      </w:r>
      <w:r>
        <w:rPr>
          <w:rtl w:val="0"/>
        </w:rPr>
        <w:t>à</w:t>
      </w:r>
      <w:r>
        <w:rPr>
          <w:rtl w:val="0"/>
          <w:lang w:val="it-IT"/>
        </w:rPr>
        <w:t>, il Sicily Lab, insieme al Comune di Gioiosa Marea, ha deciso di realizzare a Fico un padiglione circolare aperto verso il cielo, concepito come luogo simbolico di incontro, dialogo e condivisione.  Al suo centro, un tavolo e alcune sedie evocano l'essenza stessa della comunit</w:t>
      </w:r>
      <w:r>
        <w:rPr>
          <w:rtl w:val="0"/>
        </w:rPr>
        <w:t>à</w:t>
      </w:r>
      <w:r>
        <w:rPr>
          <w:rtl w:val="0"/>
          <w:lang w:val="it-IT"/>
        </w:rPr>
        <w:t>: lo stare insieme e il confronto.</w:t>
      </w:r>
    </w:p>
    <w:p>
      <w:pPr>
        <w:pStyle w:val="A.Testo"/>
        <w:rPr>
          <w:sz w:val="20"/>
          <w:szCs w:val="20"/>
        </w:rPr>
      </w:pPr>
      <w:r>
        <w:rPr>
          <w:rtl w:val="0"/>
        </w:rPr>
        <w:t>L</w:t>
      </w:r>
      <w:r>
        <w:rPr>
          <w:rtl w:val="1"/>
        </w:rPr>
        <w:t>’</w:t>
      </w:r>
      <w:r>
        <w:rPr>
          <w:rtl w:val="0"/>
          <w:lang w:val="it-IT"/>
        </w:rPr>
        <w:t>evento inaugurale del padiglione si terr</w:t>
      </w:r>
      <w:r>
        <w:rPr>
          <w:rtl w:val="0"/>
        </w:rPr>
        <w:t xml:space="preserve">à </w:t>
      </w:r>
      <w:r>
        <w:rPr>
          <w:rtl w:val="0"/>
          <w:lang w:val="it-IT"/>
        </w:rPr>
        <w:t>sabato 31 agosto a partire dalle ore 16:30, con la partecipazione di cittadini, amici, artisti e studiosi.</w:t>
      </w:r>
      <w:r>
        <w:br w:type="textWrapping"/>
      </w:r>
      <w:r>
        <w:rPr>
          <w:rtl w:val="0"/>
          <w:lang w:val="it-IT"/>
        </w:rPr>
        <w:t>La giornata culminer</w:t>
      </w:r>
      <w:r>
        <w:rPr>
          <w:rtl w:val="0"/>
        </w:rPr>
        <w:t>à</w:t>
      </w:r>
      <w:r>
        <w:rPr>
          <w:rtl w:val="0"/>
          <w:lang w:val="it-IT"/>
        </w:rPr>
        <w:t>, al calar del sole, con un concerto e una lettura poetica a cura del Parco Archeologico di Tindari, in dialogo con il paesaggio, la memoria e la comunit</w:t>
      </w:r>
      <w:r>
        <w:rPr>
          <w:rtl w:val="0"/>
        </w:rPr>
        <w:t>à</w:t>
      </w:r>
      <w:r>
        <w:rPr>
          <w:rtl w:val="0"/>
        </w:rPr>
        <w:t>.</w:t>
      </w:r>
    </w:p>
    <w:p>
      <w:pPr>
        <w:pStyle w:val="A.Testo"/>
        <w:rPr>
          <w:sz w:val="21"/>
          <w:szCs w:val="21"/>
        </w:rPr>
      </w:pPr>
      <w:r>
        <w:rPr>
          <w:sz w:val="20"/>
          <w:szCs w:val="20"/>
          <w:rtl w:val="0"/>
          <w:lang w:val="it-IT"/>
        </w:rPr>
        <w:t>*</w:t>
      </w:r>
      <w:r>
        <w:rPr>
          <w:sz w:val="21"/>
          <w:szCs w:val="21"/>
          <w:rtl w:val="0"/>
          <w:lang w:val="it-IT"/>
        </w:rPr>
        <w:t>Il Sicily Lab nasce nel 2006 su iniziativa dell</w:t>
      </w:r>
      <w:r>
        <w:rPr>
          <w:sz w:val="21"/>
          <w:szCs w:val="21"/>
          <w:rtl w:val="1"/>
        </w:rPr>
        <w:t>’</w:t>
      </w:r>
      <w:r>
        <w:rPr>
          <w:sz w:val="21"/>
          <w:szCs w:val="21"/>
          <w:rtl w:val="0"/>
          <w:lang w:val="it-IT"/>
        </w:rPr>
        <w:t>architetto Antonino Saggio, professore ordinario di Composizione Architettonica e Urbana presso la Sapienza Universit</w:t>
      </w:r>
      <w:r>
        <w:rPr>
          <w:sz w:val="21"/>
          <w:szCs w:val="21"/>
          <w:rtl w:val="0"/>
        </w:rPr>
        <w:t xml:space="preserve">à </w:t>
      </w:r>
      <w:r>
        <w:rPr>
          <w:sz w:val="21"/>
          <w:szCs w:val="21"/>
          <w:rtl w:val="0"/>
          <w:lang w:val="it-IT"/>
        </w:rPr>
        <w:t>di Roma, originario proprio di Gioiosa Marea.</w:t>
      </w:r>
    </w:p>
    <w:p>
      <w:pPr>
        <w:pStyle w:val="A.Testo"/>
        <w:rPr>
          <w:sz w:val="21"/>
          <w:szCs w:val="21"/>
        </w:rPr>
      </w:pPr>
      <w:r>
        <w:rPr>
          <w:sz w:val="21"/>
          <w:szCs w:val="21"/>
          <w:rtl w:val="0"/>
          <w:lang w:val="it-IT"/>
        </w:rPr>
        <w:t>In quasi vent</w:t>
      </w:r>
      <w:r>
        <w:rPr>
          <w:sz w:val="21"/>
          <w:szCs w:val="21"/>
          <w:rtl w:val="1"/>
        </w:rPr>
        <w:t>’</w:t>
      </w:r>
      <w:r>
        <w:rPr>
          <w:sz w:val="21"/>
          <w:szCs w:val="21"/>
          <w:rtl w:val="0"/>
          <w:lang w:val="it-IT"/>
        </w:rPr>
        <w:t>anni di attivit</w:t>
      </w:r>
      <w:r>
        <w:rPr>
          <w:sz w:val="21"/>
          <w:szCs w:val="21"/>
          <w:rtl w:val="0"/>
        </w:rPr>
        <w:t>à</w:t>
      </w:r>
      <w:r>
        <w:rPr>
          <w:sz w:val="21"/>
          <w:szCs w:val="21"/>
          <w:rtl w:val="0"/>
          <w:lang w:val="it-IT"/>
        </w:rPr>
        <w:t>, il gruppo ha avuto una composizione variabile</w:t>
      </w:r>
      <w:r>
        <w:rPr>
          <w:sz w:val="21"/>
          <w:szCs w:val="21"/>
          <w:rtl w:val="0"/>
          <w:lang w:val="it-IT"/>
        </w:rPr>
        <w:t xml:space="preserve">, </w:t>
      </w:r>
      <w:r>
        <w:rPr>
          <w:sz w:val="21"/>
          <w:szCs w:val="21"/>
          <w:rtl w:val="0"/>
          <w:lang w:val="it-IT"/>
        </w:rPr>
        <w:t>ma sempre qualificata, formata in gran parte da giovani architetti cresciuti nel solco della didattica e della ricerca di Saggio, affiancati da esperti di archeologia, arti visive, rilevamento aereo e fotogrammetria</w:t>
      </w:r>
      <w:r>
        <w:rPr>
          <w:sz w:val="21"/>
          <w:szCs w:val="21"/>
          <w:rtl w:val="0"/>
          <w:lang w:val="it-IT"/>
        </w:rPr>
        <w:t xml:space="preserve"> </w:t>
      </w:r>
      <w:r>
        <w:rPr>
          <w:sz w:val="21"/>
          <w:szCs w:val="21"/>
          <w:rtl w:val="0"/>
          <w:lang w:val="it-IT"/>
        </w:rPr>
        <w:t>legati da un comune interesse per il territorio, il paesaggio e le forme contemporanee di narrazione e progetto.</w:t>
      </w:r>
    </w:p>
    <w:p>
      <w:pPr>
        <w:pStyle w:val="A.Testo"/>
        <w:rPr>
          <w:sz w:val="21"/>
          <w:szCs w:val="21"/>
        </w:rPr>
      </w:pPr>
      <w:r>
        <w:rPr>
          <w:sz w:val="21"/>
          <w:szCs w:val="21"/>
          <w:rtl w:val="0"/>
          <w:lang w:val="it-IT"/>
        </w:rPr>
        <w:t>La sede operativa del Sicily Lab si trova nel palazzetto di famiglia in via Umberto I n.</w:t>
      </w:r>
      <w:r>
        <w:rPr>
          <w:rFonts w:ascii="Arial Unicode MS" w:cs="Arial Unicode MS" w:hAnsi="Arial Unicode MS" w:eastAsia="Arial Unicode MS" w:hint="default"/>
          <w:b w:val="0"/>
          <w:bCs w:val="0"/>
          <w:i w:val="0"/>
          <w:iCs w:val="0"/>
          <w:sz w:val="21"/>
          <w:szCs w:val="21"/>
          <w:rtl w:val="0"/>
          <w:lang w:val="fr-FR"/>
        </w:rPr>
        <w:t> </w:t>
      </w:r>
      <w:r>
        <w:rPr>
          <w:sz w:val="21"/>
          <w:szCs w:val="21"/>
          <w:rtl w:val="0"/>
          <w:lang w:val="it-IT"/>
        </w:rPr>
        <w:t xml:space="preserve"> </w:t>
      </w:r>
      <w:r>
        <w:rPr>
          <w:sz w:val="21"/>
          <w:szCs w:val="21"/>
          <w:rtl w:val="0"/>
          <w:lang w:val="it-IT"/>
        </w:rPr>
        <w:t>207, a Gioiosa Marea, dove sono attivi laboratori, una galleria espositiva, spazi per workshop, presentazioni pubbliche e incontri culturali.</w:t>
      </w:r>
    </w:p>
    <w:p>
      <w:pPr>
        <w:pStyle w:val="A.Testo"/>
        <w:rPr>
          <w:sz w:val="21"/>
          <w:szCs w:val="21"/>
        </w:rPr>
      </w:pPr>
      <w:r>
        <w:rPr>
          <w:sz w:val="21"/>
          <w:szCs w:val="21"/>
          <w:rtl w:val="0"/>
          <w:lang w:val="it-IT"/>
        </w:rPr>
        <w:t>Dalla sua fondazione, il Sicily Lab ha organizzato numerosi workshop e momenti di confronto, sempre incentrati sulla citt</w:t>
      </w:r>
      <w:r>
        <w:rPr>
          <w:sz w:val="21"/>
          <w:szCs w:val="21"/>
          <w:rtl w:val="0"/>
        </w:rPr>
        <w:t xml:space="preserve">à </w:t>
      </w:r>
      <w:r>
        <w:rPr>
          <w:sz w:val="21"/>
          <w:szCs w:val="21"/>
          <w:rtl w:val="0"/>
          <w:lang w:val="it-IT"/>
        </w:rPr>
        <w:t>di Gioiosa Marea e sull</w:t>
      </w:r>
      <w:r>
        <w:rPr>
          <w:sz w:val="21"/>
          <w:szCs w:val="21"/>
          <w:rtl w:val="1"/>
        </w:rPr>
        <w:t>’</w:t>
      </w:r>
      <w:r>
        <w:rPr>
          <w:sz w:val="21"/>
          <w:szCs w:val="21"/>
          <w:rtl w:val="0"/>
          <w:lang w:val="it-IT"/>
        </w:rPr>
        <w:t>esplorazione di nuove possibilit</w:t>
      </w:r>
      <w:r>
        <w:rPr>
          <w:sz w:val="21"/>
          <w:szCs w:val="21"/>
          <w:rtl w:val="0"/>
        </w:rPr>
        <w:t xml:space="preserve">à </w:t>
      </w:r>
      <w:r>
        <w:rPr>
          <w:sz w:val="21"/>
          <w:szCs w:val="21"/>
          <w:rtl w:val="0"/>
        </w:rPr>
        <w:t>d</w:t>
      </w:r>
      <w:r>
        <w:rPr>
          <w:sz w:val="21"/>
          <w:szCs w:val="21"/>
          <w:rtl w:val="1"/>
        </w:rPr>
        <w:t>’</w:t>
      </w:r>
      <w:r>
        <w:rPr>
          <w:sz w:val="21"/>
          <w:szCs w:val="21"/>
          <w:rtl w:val="0"/>
          <w:lang w:val="it-IT"/>
        </w:rPr>
        <w:t>uso sociale degli spazi urbani e paesaggistici. Ha realizzato diverse installazioni temporanee in dialogo diretto con la grande risorsa del territorio: il mare.</w:t>
      </w:r>
      <w:r>
        <w:rPr>
          <w:sz w:val="21"/>
          <w:szCs w:val="21"/>
          <w:rtl w:val="0"/>
          <w:lang w:val="it-IT"/>
        </w:rPr>
        <w:t xml:space="preserve"> </w:t>
      </w:r>
      <w:r>
        <w:rPr>
          <w:sz w:val="21"/>
          <w:szCs w:val="21"/>
          <w:rtl w:val="0"/>
          <w:lang w:val="it-IT"/>
        </w:rPr>
        <w:t>Negli ultimi anni, il Lab ha spostato il proprio campo d</w:t>
      </w:r>
      <w:r>
        <w:rPr>
          <w:sz w:val="21"/>
          <w:szCs w:val="21"/>
          <w:rtl w:val="1"/>
        </w:rPr>
        <w:t>’</w:t>
      </w:r>
      <w:r>
        <w:rPr>
          <w:sz w:val="21"/>
          <w:szCs w:val="21"/>
          <w:rtl w:val="0"/>
          <w:lang w:val="it-IT"/>
        </w:rPr>
        <w:t>azione verso il sito archeologico di Gioiosa Guardia, sviluppando un</w:t>
      </w:r>
      <w:r>
        <w:rPr>
          <w:sz w:val="21"/>
          <w:szCs w:val="21"/>
          <w:rtl w:val="1"/>
        </w:rPr>
        <w:t>’</w:t>
      </w:r>
      <w:r>
        <w:rPr>
          <w:sz w:val="21"/>
          <w:szCs w:val="21"/>
          <w:rtl w:val="0"/>
          <w:lang w:val="it-IT"/>
        </w:rPr>
        <w:t>intensa attivit</w:t>
      </w:r>
      <w:r>
        <w:rPr>
          <w:sz w:val="21"/>
          <w:szCs w:val="21"/>
          <w:rtl w:val="0"/>
        </w:rPr>
        <w:t xml:space="preserve">à </w:t>
      </w:r>
      <w:r>
        <w:rPr>
          <w:sz w:val="21"/>
          <w:szCs w:val="21"/>
          <w:rtl w:val="0"/>
          <w:lang w:val="it-IT"/>
        </w:rPr>
        <w:t>progettuale, culturale e simbolica che ha visto il coinvolgimento crescente del Comune e di numerosi enti patrocinatori.</w:t>
      </w: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Autore Sicily Lab:</w:t>
      </w:r>
    </w:p>
    <w:p>
      <w:pPr>
        <w:pStyle w:val="Corpo"/>
        <w:spacing w:line="192" w:lineRule="auto"/>
        <w:jc w:val="left"/>
        <w:rPr>
          <w:rFonts w:ascii="Didot" w:cs="Didot" w:hAnsi="Didot" w:eastAsia="Didot"/>
          <w:sz w:val="21"/>
          <w:szCs w:val="21"/>
          <w14:textOutline w14:w="12700" w14:cap="flat">
            <w14:noFill/>
            <w14:miter w14:lim="400000"/>
          </w14:textOutline>
        </w:rPr>
      </w:pP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Antonino Saggio</w:t>
      </w:r>
      <w:r>
        <w:rPr>
          <w:rFonts w:ascii="Didot" w:hAnsi="Didot"/>
          <w:sz w:val="21"/>
          <w:szCs w:val="21"/>
          <w:rtl w:val="0"/>
          <w:lang w:val="it-IT"/>
          <w14:textOutline w14:w="12700" w14:cap="flat">
            <w14:noFill/>
            <w14:miter w14:lim="400000"/>
          </w14:textOutline>
        </w:rPr>
        <w:t>,</w:t>
      </w:r>
      <w:r>
        <w:rPr>
          <w:rFonts w:ascii="Didot" w:hAnsi="Didot"/>
          <w:sz w:val="21"/>
          <w:szCs w:val="21"/>
          <w:rtl w:val="0"/>
          <w:lang w:val="it-IT"/>
          <w14:textOutline w14:w="12700" w14:cap="flat">
            <w14:noFill/>
            <w14:miter w14:lim="400000"/>
          </w14:textOutline>
        </w:rPr>
        <w:t xml:space="preserve"> professore architetto</w:t>
      </w:r>
      <w:r>
        <w:rPr>
          <w:rFonts w:ascii="Didot" w:cs="Didot" w:hAnsi="Didot" w:eastAsia="Didot"/>
          <w:sz w:val="21"/>
          <w:szCs w:val="21"/>
          <w14:textOutline w14:w="12700" w14:cap="flat">
            <w14:noFill/>
            <w14:miter w14:lim="400000"/>
          </w14:textOutline>
        </w:rPr>
        <w:br w:type="textWrapping"/>
      </w:r>
      <w:r>
        <w:rPr>
          <w:rFonts w:ascii="Didot" w:hAnsi="Didot"/>
          <w:sz w:val="21"/>
          <w:szCs w:val="21"/>
          <w:rtl w:val="0"/>
          <w:lang w:val="it-IT"/>
          <w14:textOutline w14:w="12700" w14:cap="flat">
            <w14:noFill/>
            <w14:miter w14:lim="400000"/>
          </w14:textOutline>
        </w:rPr>
        <w:t>Michele Fasolo</w:t>
      </w:r>
      <w:r>
        <w:rPr>
          <w:rFonts w:ascii="Didot" w:hAnsi="Didot"/>
          <w:sz w:val="21"/>
          <w:szCs w:val="21"/>
          <w:rtl w:val="0"/>
          <w:lang w:val="it-IT"/>
          <w14:textOutline w14:w="12700" w14:cap="flat">
            <w14:noFill/>
            <w14:miter w14:lim="400000"/>
          </w14:textOutline>
        </w:rPr>
        <w:t xml:space="preserve">, </w:t>
      </w:r>
      <w:r>
        <w:rPr>
          <w:rFonts w:ascii="Didot" w:hAnsi="Didot"/>
          <w:sz w:val="21"/>
          <w:szCs w:val="21"/>
          <w:rtl w:val="0"/>
          <w:lang w:val="it-IT"/>
          <w14:textOutline w14:w="12700" w14:cap="flat">
            <w14:noFill/>
            <w14:miter w14:lim="400000"/>
          </w14:textOutline>
        </w:rPr>
        <w:t>archeologo</w:t>
      </w: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Davide Motta</w:t>
      </w:r>
      <w:r>
        <w:rPr>
          <w:rFonts w:ascii="Didot" w:hAnsi="Didot"/>
          <w:sz w:val="21"/>
          <w:szCs w:val="21"/>
          <w:rtl w:val="0"/>
          <w:lang w:val="it-IT"/>
          <w14:textOutline w14:w="12700" w14:cap="flat">
            <w14:noFill/>
            <w14:miter w14:lim="400000"/>
          </w14:textOutline>
        </w:rPr>
        <w:t xml:space="preserve">, </w:t>
      </w:r>
      <w:r>
        <w:rPr>
          <w:rFonts w:ascii="Didot" w:hAnsi="Didot"/>
          <w:sz w:val="21"/>
          <w:szCs w:val="21"/>
          <w:rtl w:val="0"/>
          <w:lang w:val="it-IT"/>
          <w14:textOutline w14:w="12700" w14:cap="flat">
            <w14:noFill/>
            <w14:miter w14:lim="400000"/>
          </w14:textOutline>
        </w:rPr>
        <w:t>architetto</w:t>
      </w:r>
    </w:p>
    <w:p>
      <w:pPr>
        <w:pStyle w:val="Corpo"/>
        <w:spacing w:line="192" w:lineRule="auto"/>
        <w:jc w:val="left"/>
        <w:rPr>
          <w:rFonts w:ascii="Didot" w:cs="Didot" w:hAnsi="Didot" w:eastAsia="Didot"/>
          <w:sz w:val="21"/>
          <w:szCs w:val="21"/>
          <w14:textOutline w14:w="12700" w14:cap="flat">
            <w14:noFill/>
            <w14:miter w14:lim="400000"/>
          </w14:textOutline>
        </w:rPr>
      </w:pP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Andrea Di Santo, architetto</w:t>
      </w: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 xml:space="preserve">Alessandra Antonini, </w:t>
      </w:r>
      <w:r>
        <w:rPr>
          <w:rFonts w:ascii="Didot" w:hAnsi="Didot"/>
          <w:sz w:val="21"/>
          <w:szCs w:val="21"/>
          <w:rtl w:val="0"/>
          <w:lang w:val="it-IT"/>
          <w14:textOutline w14:w="12700" w14:cap="flat">
            <w14:noFill/>
            <w14:miter w14:lim="400000"/>
          </w14:textOutline>
        </w:rPr>
        <w:t>architetto f</w:t>
      </w:r>
      <w:r>
        <w:rPr>
          <w:rFonts w:ascii="Didot" w:hAnsi="Didot"/>
          <w:sz w:val="21"/>
          <w:szCs w:val="21"/>
          <w:rtl w:val="0"/>
          <w14:textOutline w14:w="12700" w14:cap="flat">
            <w14:noFill/>
            <w14:miter w14:lim="400000"/>
          </w14:textOutline>
        </w:rPr>
        <w:t>otografa</w:t>
      </w: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14:textOutline w14:w="12700" w14:cap="flat">
            <w14:noFill/>
            <w14:miter w14:lim="400000"/>
          </w14:textOutline>
        </w:rPr>
        <w:t>Martina Cristaudo</w:t>
      </w:r>
      <w:r>
        <w:rPr>
          <w:rFonts w:ascii="Didot" w:hAnsi="Didot"/>
          <w:sz w:val="21"/>
          <w:szCs w:val="21"/>
          <w:rtl w:val="0"/>
          <w:lang w:val="it-IT"/>
          <w14:textOutline w14:w="12700" w14:cap="flat">
            <w14:noFill/>
            <w14:miter w14:lim="400000"/>
          </w14:textOutline>
        </w:rPr>
        <w:t>,</w:t>
      </w:r>
      <w:r>
        <w:rPr>
          <w:rFonts w:ascii="Didot" w:hAnsi="Didot"/>
          <w:sz w:val="21"/>
          <w:szCs w:val="21"/>
          <w:rtl w:val="0"/>
          <w14:textOutline w14:w="12700" w14:cap="flat">
            <w14:noFill/>
            <w14:miter w14:lim="400000"/>
          </w14:textOutline>
        </w:rPr>
        <w:t xml:space="preserve"> </w:t>
      </w:r>
      <w:r>
        <w:rPr>
          <w:rFonts w:ascii="Didot" w:hAnsi="Didot"/>
          <w:sz w:val="21"/>
          <w:szCs w:val="21"/>
          <w:rtl w:val="0"/>
          <w:lang w:val="it-IT"/>
          <w14:textOutline w14:w="12700" w14:cap="flat">
            <w14:noFill/>
            <w14:miter w14:lim="400000"/>
          </w14:textOutline>
        </w:rPr>
        <w:t>architetto</w:t>
      </w: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14:textOutline w14:w="12700" w14:cap="flat">
            <w14:noFill/>
            <w14:miter w14:lim="400000"/>
          </w14:textOutline>
        </w:rPr>
        <w:t>Federica Mercuri</w:t>
      </w:r>
      <w:r>
        <w:rPr>
          <w:rFonts w:ascii="Didot" w:hAnsi="Didot"/>
          <w:sz w:val="21"/>
          <w:szCs w:val="21"/>
          <w:rtl w:val="0"/>
          <w:lang w:val="it-IT"/>
          <w14:textOutline w14:w="12700" w14:cap="flat">
            <w14:noFill/>
            <w14:miter w14:lim="400000"/>
          </w14:textOutline>
        </w:rPr>
        <w:t xml:space="preserve">, </w:t>
      </w:r>
      <w:r>
        <w:rPr>
          <w:rFonts w:ascii="Didot" w:hAnsi="Didot"/>
          <w:sz w:val="21"/>
          <w:szCs w:val="21"/>
          <w:rtl w:val="0"/>
          <w:lang w:val="it-IT"/>
          <w14:textOutline w14:w="12700" w14:cap="flat">
            <w14:noFill/>
            <w14:miter w14:lim="400000"/>
          </w14:textOutline>
        </w:rPr>
        <w:t xml:space="preserve">architetto </w:t>
      </w: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Chiara Corsetti</w:t>
      </w:r>
      <w:r>
        <w:rPr>
          <w:rFonts w:ascii="Didot" w:hAnsi="Didot"/>
          <w:sz w:val="21"/>
          <w:szCs w:val="21"/>
          <w:rtl w:val="0"/>
          <w:lang w:val="it-IT"/>
          <w14:textOutline w14:w="12700" w14:cap="flat">
            <w14:noFill/>
            <w14:miter w14:lim="400000"/>
          </w14:textOutline>
        </w:rPr>
        <w:t>, Laureanda in architettura</w:t>
      </w:r>
    </w:p>
    <w:p>
      <w:pPr>
        <w:pStyle w:val="Corpo"/>
        <w:spacing w:line="192" w:lineRule="auto"/>
        <w:jc w:val="left"/>
        <w:rPr>
          <w:rFonts w:ascii="Didot" w:cs="Didot" w:hAnsi="Didot" w:eastAsia="Didot"/>
          <w:sz w:val="21"/>
          <w:szCs w:val="21"/>
          <w14:textOutline w14:w="12700" w14:cap="flat">
            <w14:noFill/>
            <w14:miter w14:lim="400000"/>
          </w14:textOutline>
        </w:rPr>
      </w:pPr>
    </w:p>
    <w:p>
      <w:pPr>
        <w:pStyle w:val="Corpo"/>
        <w:spacing w:line="192" w:lineRule="auto"/>
        <w:jc w:val="left"/>
        <w:rPr>
          <w:rFonts w:ascii="Didot" w:cs="Didot" w:hAnsi="Didot" w:eastAsia="Didot"/>
          <w:sz w:val="21"/>
          <w:szCs w:val="21"/>
          <w14:textOutline w14:w="12700" w14:cap="flat">
            <w14:noFill/>
            <w14:miter w14:lim="400000"/>
          </w14:textOutline>
        </w:rPr>
      </w:pPr>
    </w:p>
    <w:p>
      <w:pPr>
        <w:pStyle w:val="Corpo"/>
        <w:spacing w:line="192" w:lineRule="auto"/>
        <w:jc w:val="left"/>
        <w:rPr>
          <w:rFonts w:ascii="Didot" w:cs="Didot" w:hAnsi="Didot" w:eastAsia="Didot"/>
          <w:sz w:val="15"/>
          <w:szCs w:val="15"/>
          <w14:textOutline w14:w="12700" w14:cap="flat">
            <w14:noFill/>
            <w14:miter w14:lim="400000"/>
          </w14:textOutline>
        </w:rPr>
      </w:pPr>
      <w:r>
        <w:rPr>
          <w:rFonts w:ascii="Didot" w:hAnsi="Didot"/>
          <w:sz w:val="15"/>
          <w:szCs w:val="15"/>
          <w:rtl w:val="0"/>
          <w:lang w:val="it-IT"/>
          <w14:textOutline w14:w="12700" w14:cap="flat">
            <w14:noFill/>
            <w14:miter w14:lim="400000"/>
          </w14:textOutline>
        </w:rPr>
        <w:t>Con il supporto di</w:t>
      </w:r>
    </w:p>
    <w:p>
      <w:pPr>
        <w:pStyle w:val="Corpo"/>
        <w:spacing w:line="192" w:lineRule="auto"/>
        <w:jc w:val="left"/>
        <w:rPr>
          <w:rFonts w:ascii="Didot" w:cs="Didot" w:hAnsi="Didot" w:eastAsia="Didot"/>
          <w:sz w:val="15"/>
          <w:szCs w:val="15"/>
          <w14:textOutline w14:w="12700" w14:cap="flat">
            <w14:noFill/>
            <w14:miter w14:lim="400000"/>
          </w14:textOutline>
        </w:rPr>
      </w:pPr>
    </w:p>
    <w:p>
      <w:pPr>
        <w:pStyle w:val="Corpo"/>
        <w:spacing w:line="192" w:lineRule="auto"/>
        <w:jc w:val="left"/>
        <w:rPr>
          <w:rFonts w:ascii="Didot" w:cs="Didot" w:hAnsi="Didot" w:eastAsia="Didot"/>
          <w:sz w:val="15"/>
          <w:szCs w:val="15"/>
          <w14:textOutline w14:w="12700" w14:cap="flat">
            <w14:noFill/>
            <w14:miter w14:lim="400000"/>
          </w14:textOutline>
        </w:rPr>
      </w:pPr>
      <w:r>
        <w:rPr>
          <w:rFonts w:ascii="Didot" w:hAnsi="Didot"/>
          <w:sz w:val="15"/>
          <w:szCs w:val="15"/>
          <w:rtl w:val="0"/>
          <w:lang w:val="it-IT"/>
          <w14:textOutline w14:w="12700" w14:cap="flat">
            <w14:noFill/>
            <w14:miter w14:lim="400000"/>
          </w14:textOutline>
        </w:rPr>
        <w:t>Michela Falcone, lecturer UK, architetto</w:t>
      </w:r>
      <w:r>
        <w:rPr>
          <w:rFonts w:ascii="Didot" w:cs="Didot" w:hAnsi="Didot" w:eastAsia="Didot"/>
          <w:sz w:val="15"/>
          <w:szCs w:val="15"/>
          <w14:textOutline w14:w="12700" w14:cap="flat">
            <w14:noFill/>
            <w14:miter w14:lim="400000"/>
          </w14:textOutline>
        </w:rPr>
        <w:br w:type="textWrapping"/>
      </w:r>
      <w:r>
        <w:rPr>
          <w:rFonts w:ascii="Didot" w:hAnsi="Didot"/>
          <w:sz w:val="15"/>
          <w:szCs w:val="15"/>
          <w:rtl w:val="0"/>
          <w:lang w:val="it-IT"/>
          <w14:textOutline w14:w="12700" w14:cap="flat">
            <w14:noFill/>
            <w14:miter w14:lim="400000"/>
          </w14:textOutline>
        </w:rPr>
        <w:t>Valerio Perna, lecturer AL, architetto</w:t>
      </w:r>
      <w:r>
        <w:rPr>
          <w:rFonts w:ascii="Didot" w:cs="Didot" w:hAnsi="Didot" w:eastAsia="Didot"/>
          <w:sz w:val="15"/>
          <w:szCs w:val="15"/>
          <w14:textOutline w14:w="12700" w14:cap="flat">
            <w14:noFill/>
            <w14:miter w14:lim="400000"/>
          </w14:textOutline>
        </w:rPr>
        <w:br w:type="textWrapping"/>
      </w:r>
      <w:r>
        <w:rPr>
          <w:rFonts w:ascii="Didot" w:hAnsi="Didot"/>
          <w:sz w:val="15"/>
          <w:szCs w:val="15"/>
          <w:rtl w:val="0"/>
          <w:lang w:val="it-IT"/>
          <w14:textOutline w14:w="12700" w14:cap="flat">
            <w14:noFill/>
            <w14:miter w14:lim="400000"/>
          </w14:textOutline>
        </w:rPr>
        <w:t>Gaetano De Francesco, ricercatore architetto</w:t>
      </w:r>
      <w:r>
        <w:rPr>
          <w:rFonts w:ascii="Didot" w:cs="Didot" w:hAnsi="Didot" w:eastAsia="Didot"/>
          <w:sz w:val="15"/>
          <w:szCs w:val="15"/>
          <w14:textOutline w14:w="12700" w14:cap="flat">
            <w14:noFill/>
            <w14:miter w14:lim="400000"/>
          </w14:textOutline>
        </w:rPr>
        <w:br w:type="textWrapping"/>
      </w:r>
      <w:r>
        <w:rPr>
          <w:rFonts w:ascii="Didot" w:hAnsi="Didot"/>
          <w:sz w:val="15"/>
          <w:szCs w:val="15"/>
          <w:rtl w:val="0"/>
          <w:lang w:val="it-IT"/>
          <w14:textOutline w14:w="12700" w14:cap="flat">
            <w14:noFill/>
            <w14:miter w14:lim="400000"/>
          </w14:textOutline>
        </w:rPr>
        <w:t>Antonello Marotta, professore architett</w:t>
      </w:r>
      <w:r>
        <w:rPr>
          <w:rFonts w:ascii="Didot" w:hAnsi="Didot"/>
          <w:sz w:val="15"/>
          <w:szCs w:val="15"/>
          <w:rtl w:val="0"/>
          <w:lang w:val="it-IT"/>
          <w14:textOutline w14:w="12700" w14:cap="flat">
            <w14:noFill/>
            <w14:miter w14:lim="400000"/>
          </w14:textOutline>
        </w:rPr>
        <w:t>o</w:t>
      </w:r>
      <w:r>
        <w:rPr>
          <w:rFonts w:ascii="Didot" w:cs="Didot" w:hAnsi="Didot" w:eastAsia="Didot"/>
          <w:sz w:val="15"/>
          <w:szCs w:val="15"/>
          <w14:textOutline w14:w="12700" w14:cap="flat">
            <w14:noFill/>
            <w14:miter w14:lim="400000"/>
          </w14:textOutline>
        </w:rPr>
        <w:br w:type="textWrapping"/>
      </w: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Committente Comune di Gioiosa:</w:t>
      </w:r>
      <w:r>
        <w:rPr>
          <w:rFonts w:ascii="Didot" w:cs="Didot" w:hAnsi="Didot" w:eastAsia="Didot"/>
          <w:sz w:val="21"/>
          <w:szCs w:val="21"/>
          <w14:textOutline w14:w="12700" w14:cap="flat">
            <w14:noFill/>
            <w14:miter w14:lim="400000"/>
          </w14:textOutline>
        </w:rPr>
        <w:br w:type="textWrapping"/>
        <w:br w:type="textWrapping"/>
      </w:r>
      <w:r>
        <w:rPr>
          <w:rFonts w:ascii="Didot" w:hAnsi="Didot"/>
          <w:sz w:val="21"/>
          <w:szCs w:val="21"/>
          <w:rtl w:val="0"/>
          <w:lang w:val="it-IT"/>
          <w14:textOutline w14:w="12700" w14:cap="flat">
            <w14:noFill/>
            <w14:miter w14:lim="400000"/>
          </w14:textOutline>
        </w:rPr>
        <w:t xml:space="preserve">dr.ssa </w:t>
      </w:r>
      <w:r>
        <w:rPr>
          <w:rFonts w:ascii="Didot" w:hAnsi="Didot"/>
          <w:sz w:val="21"/>
          <w:szCs w:val="21"/>
          <w:rtl w:val="0"/>
          <w:lang w:val="it-IT"/>
          <w14:textOutline w14:w="12700" w14:cap="flat">
            <w14:noFill/>
            <w14:miter w14:lim="400000"/>
          </w14:textOutline>
        </w:rPr>
        <w:t>Giusy La Galia</w:t>
      </w:r>
      <w:r>
        <w:rPr>
          <w:rFonts w:ascii="Didot" w:hAnsi="Didot"/>
          <w:sz w:val="21"/>
          <w:szCs w:val="21"/>
          <w:rtl w:val="0"/>
          <w:lang w:val="it-IT"/>
          <w14:textOutline w14:w="12700" w14:cap="flat">
            <w14:noFill/>
            <w14:miter w14:lim="400000"/>
          </w14:textOutline>
        </w:rPr>
        <w:t xml:space="preserve">, </w:t>
      </w:r>
      <w:r>
        <w:rPr>
          <w:rFonts w:ascii="Didot" w:hAnsi="Didot"/>
          <w:sz w:val="21"/>
          <w:szCs w:val="21"/>
          <w:rtl w:val="0"/>
          <w:lang w:val="it-IT"/>
          <w14:textOutline w14:w="12700" w14:cap="flat">
            <w14:noFill/>
            <w14:miter w14:lim="400000"/>
          </w14:textOutline>
        </w:rPr>
        <w:t xml:space="preserve">Sindaca </w:t>
      </w:r>
      <w:r>
        <w:rPr>
          <w:rFonts w:ascii="Didot" w:hAnsi="Didot"/>
          <w:sz w:val="21"/>
          <w:szCs w:val="21"/>
          <w:rtl w:val="0"/>
          <w:lang w:val="it-IT"/>
          <w14:textOutline w14:w="12700" w14:cap="flat">
            <w14:noFill/>
            <w14:miter w14:lim="400000"/>
          </w14:textOutline>
        </w:rPr>
        <w:t xml:space="preserve">di </w:t>
      </w:r>
      <w:r>
        <w:rPr>
          <w:rFonts w:ascii="Didot" w:hAnsi="Didot"/>
          <w:sz w:val="21"/>
          <w:szCs w:val="21"/>
          <w:rtl w:val="0"/>
          <w:lang w:val="it-IT"/>
          <w14:textOutline w14:w="12700" w14:cap="flat">
            <w14:noFill/>
            <w14:miter w14:lim="400000"/>
          </w14:textOutline>
        </w:rPr>
        <w:t>Gioiosa</w:t>
      </w:r>
      <w:r>
        <w:rPr>
          <w:rFonts w:ascii="Didot" w:hAnsi="Didot"/>
          <w:sz w:val="21"/>
          <w:szCs w:val="21"/>
          <w:rtl w:val="0"/>
          <w:lang w:val="it-IT"/>
          <w14:textOutline w14:w="12700" w14:cap="flat">
            <w14:noFill/>
            <w14:miter w14:lim="400000"/>
          </w14:textOutline>
        </w:rPr>
        <w:t xml:space="preserve"> Marea</w:t>
      </w:r>
      <w:r>
        <w:rPr>
          <w:rFonts w:ascii="Didot" w:cs="Didot" w:hAnsi="Didot" w:eastAsia="Didot"/>
          <w:sz w:val="21"/>
          <w:szCs w:val="21"/>
          <w14:textOutline w14:w="12700" w14:cap="flat">
            <w14:noFill/>
            <w14:miter w14:lim="400000"/>
          </w14:textOutline>
        </w:rPr>
        <w:br w:type="textWrapping"/>
      </w:r>
      <w:r>
        <w:rPr>
          <w:rFonts w:ascii="Didot" w:hAnsi="Didot"/>
          <w:sz w:val="21"/>
          <w:szCs w:val="21"/>
          <w:rtl w:val="0"/>
          <w:lang w:val="it-IT"/>
          <w14:textOutline w14:w="12700" w14:cap="flat">
            <w14:noFill/>
            <w14:miter w14:lim="400000"/>
          </w14:textOutline>
        </w:rPr>
        <w:t>dr. Teodoro La Monica, assessore ai Beni culturali</w:t>
      </w:r>
    </w:p>
    <w:p>
      <w:pPr>
        <w:pStyle w:val="Corpo"/>
        <w:spacing w:line="192" w:lineRule="auto"/>
        <w:jc w:val="left"/>
        <w:rPr>
          <w:rFonts w:ascii="Didot" w:cs="Didot" w:hAnsi="Didot" w:eastAsia="Didot"/>
          <w:sz w:val="21"/>
          <w:szCs w:val="21"/>
          <w14:textOutline w14:w="12700" w14:cap="flat">
            <w14:noFill/>
            <w14:miter w14:lim="400000"/>
          </w14:textOutline>
        </w:rPr>
      </w:pP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Con l</w:t>
      </w:r>
      <w:r>
        <w:rPr>
          <w:rFonts w:ascii="Didot" w:hAnsi="Didot" w:hint="default"/>
          <w:sz w:val="21"/>
          <w:szCs w:val="21"/>
          <w:rtl w:val="0"/>
          <w:lang w:val="it-IT"/>
          <w14:textOutline w14:w="12700" w14:cap="flat">
            <w14:noFill/>
            <w14:miter w14:lim="400000"/>
          </w14:textOutline>
        </w:rPr>
        <w:t>’</w:t>
      </w:r>
      <w:r>
        <w:rPr>
          <w:rFonts w:ascii="Didot" w:hAnsi="Didot"/>
          <w:sz w:val="21"/>
          <w:szCs w:val="21"/>
          <w:rtl w:val="0"/>
          <w:lang w:val="it-IT"/>
          <w14:textOutline w14:w="12700" w14:cap="flat">
            <w14:noFill/>
            <w14:miter w14:lim="400000"/>
          </w14:textOutline>
        </w:rPr>
        <w:t>amicizia di</w:t>
      </w:r>
      <w:r>
        <w:rPr>
          <w:rFonts w:ascii="Didot" w:cs="Didot" w:hAnsi="Didot" w:eastAsia="Didot"/>
          <w:sz w:val="21"/>
          <w:szCs w:val="21"/>
          <w14:textOutline w14:w="12700" w14:cap="flat">
            <w14:noFill/>
            <w14:miter w14:lim="400000"/>
          </w14:textOutline>
        </w:rPr>
        <w:br w:type="textWrapping"/>
      </w:r>
      <w:r>
        <w:rPr>
          <w:rFonts w:ascii="Didot" w:hAnsi="Didot"/>
          <w:sz w:val="21"/>
          <w:szCs w:val="21"/>
          <w:rtl w:val="0"/>
          <w:lang w:val="it-IT"/>
          <w14:textOutline w14:w="12700" w14:cap="flat">
            <w14:noFill/>
            <w14:miter w14:lim="400000"/>
          </w14:textOutline>
        </w:rPr>
        <w:t>Ordine degli</w:t>
      </w:r>
      <w:r>
        <w:drawing xmlns:a="http://schemas.openxmlformats.org/drawingml/2006/main">
          <wp:anchor distT="152400" distB="152400" distL="152400" distR="152400" simplePos="0" relativeHeight="251663360" behindDoc="0" locked="0" layoutInCell="1" allowOverlap="1">
            <wp:simplePos x="0" y="0"/>
            <wp:positionH relativeFrom="page">
              <wp:posOffset>2888282</wp:posOffset>
            </wp:positionH>
            <wp:positionV relativeFrom="page">
              <wp:posOffset>8154140</wp:posOffset>
            </wp:positionV>
            <wp:extent cx="2128200" cy="697116"/>
            <wp:effectExtent l="0" t="0" r="0" b="0"/>
            <wp:wrapTopAndBottom distT="152400" distB="152400"/>
            <wp:docPr id="1073741830" name="officeArt object" descr="immagine-incollata.tiff"/>
            <wp:cNvGraphicFramePr/>
            <a:graphic xmlns:a="http://schemas.openxmlformats.org/drawingml/2006/main">
              <a:graphicData uri="http://schemas.openxmlformats.org/drawingml/2006/picture">
                <pic:pic xmlns:pic="http://schemas.openxmlformats.org/drawingml/2006/picture">
                  <pic:nvPicPr>
                    <pic:cNvPr id="1073741830" name="immagine-incollata.tiff" descr="immagine-incollata.tiff"/>
                    <pic:cNvPicPr>
                      <a:picLocks noChangeAspect="1"/>
                    </pic:cNvPicPr>
                  </pic:nvPicPr>
                  <pic:blipFill>
                    <a:blip r:embed="rId7">
                      <a:extLst/>
                    </a:blip>
                    <a:stretch>
                      <a:fillRect/>
                    </a:stretch>
                  </pic:blipFill>
                  <pic:spPr>
                    <a:xfrm>
                      <a:off x="0" y="0"/>
                      <a:ext cx="2128200" cy="697116"/>
                    </a:xfrm>
                    <a:prstGeom prst="rect">
                      <a:avLst/>
                    </a:prstGeom>
                    <a:ln w="12700" cap="flat">
                      <a:noFill/>
                      <a:miter lim="400000"/>
                    </a:ln>
                    <a:effectLst/>
                  </pic:spPr>
                </pic:pic>
              </a:graphicData>
            </a:graphic>
          </wp:anchor>
        </w:drawing>
      </w:r>
      <w:r>
        <w:rPr>
          <w:rFonts w:ascii="Didot" w:hAnsi="Didot"/>
          <w:sz w:val="21"/>
          <w:szCs w:val="21"/>
          <w:rtl w:val="0"/>
          <w:lang w:val="it-IT"/>
          <w14:textOutline w14:w="12700" w14:cap="flat">
            <w14:noFill/>
            <w14:miter w14:lim="400000"/>
          </w14:textOutline>
        </w:rPr>
        <w:t xml:space="preserve"> Architetti di Messina </w:t>
      </w:r>
      <w:r>
        <w:rPr>
          <w:rFonts w:ascii="Didot" w:cs="Didot" w:hAnsi="Didot" w:eastAsia="Didot"/>
          <w:sz w:val="21"/>
          <w:szCs w:val="21"/>
          <w14:textOutline w14:w="12700" w14:cap="flat">
            <w14:noFill/>
            <w14:miter w14:lim="400000"/>
          </w14:textOutline>
        </w:rPr>
        <w:br w:type="textWrapping"/>
      </w:r>
      <w:r>
        <w:rPr>
          <w:rFonts w:ascii="Didot" w:hAnsi="Didot"/>
          <w:sz w:val="21"/>
          <w:szCs w:val="21"/>
          <w:rtl w:val="0"/>
          <w:lang w:val="it-IT"/>
          <w14:textOutline w14:w="12700" w14:cap="flat">
            <w14:noFill/>
            <w14:miter w14:lim="400000"/>
          </w14:textOutline>
        </w:rPr>
        <w:t>Fondazione degli Architetti del Mediterraneo</w:t>
      </w:r>
    </w:p>
    <w:p>
      <w:pPr>
        <w:pStyle w:val="Corpo"/>
        <w:spacing w:line="192" w:lineRule="auto"/>
        <w:jc w:val="left"/>
        <w:rPr>
          <w:rFonts w:ascii="Didot" w:cs="Didot" w:hAnsi="Didot" w:eastAsia="Didot"/>
          <w:sz w:val="21"/>
          <w:szCs w:val="21"/>
          <w14:textOutline w14:w="12700" w14:cap="flat">
            <w14:noFill/>
            <w14:miter w14:lim="400000"/>
          </w14:textOutline>
        </w:rPr>
      </w:pPr>
      <w:r>
        <w:rPr>
          <w:rFonts w:ascii="Didot" w:hAnsi="Didot"/>
          <w:sz w:val="21"/>
          <w:szCs w:val="21"/>
          <w:rtl w:val="0"/>
          <w:lang w:val="it-IT"/>
          <w14:textOutline w14:w="12700" w14:cap="flat">
            <w14:noFill/>
            <w14:miter w14:lim="400000"/>
          </w14:textOutline>
        </w:rPr>
        <w:t>Fondazione Antonio Presti</w:t>
      </w:r>
      <w:r>
        <w:rPr>
          <w:rFonts w:ascii="Didot" w:cs="Didot" w:hAnsi="Didot" w:eastAsia="Didot"/>
          <w:sz w:val="21"/>
          <w:szCs w:val="21"/>
          <w14:textOutline w14:w="12700" w14:cap="flat">
            <w14:noFill/>
            <w14:miter w14:lim="400000"/>
          </w14:textOutline>
        </w:rPr>
        <w:br w:type="textWrapping"/>
      </w:r>
    </w:p>
    <w:p>
      <w:pPr>
        <w:pStyle w:val="A.Testo"/>
        <w:spacing w:after="240"/>
        <w:rPr>
          <w:sz w:val="20"/>
          <w:szCs w:val="20"/>
        </w:rPr>
      </w:pPr>
    </w:p>
    <w:p>
      <w:pPr>
        <w:pStyle w:val="Corpo"/>
        <w:spacing w:line="192" w:lineRule="auto"/>
        <w:jc w:val="left"/>
        <w:rPr>
          <w:rFonts w:ascii="Didot" w:cs="Didot" w:hAnsi="Didot" w:eastAsia="Didot"/>
          <w:sz w:val="21"/>
          <w:szCs w:val="21"/>
          <w:lang w:val="it-IT"/>
          <w14:textOutline w14:w="12700" w14:cap="flat">
            <w14:noFill/>
            <w14:miter w14:lim="400000"/>
          </w14:textOutline>
        </w:rPr>
      </w:pPr>
      <w:r>
        <w:rPr>
          <w:rFonts w:ascii="Didot" w:hAnsi="Didot"/>
          <w:sz w:val="21"/>
          <w:szCs w:val="21"/>
          <w:rtl w:val="0"/>
          <w:lang w:val="it-IT"/>
          <w14:textOutline w14:w="12700" w14:cap="flat">
            <w14:noFill/>
            <w14:miter w14:lim="400000"/>
          </w14:textOutline>
        </w:rPr>
        <w:t>Bibliografia</w:t>
      </w:r>
    </w:p>
    <w:p>
      <w:pPr>
        <w:pStyle w:val="Corpo"/>
        <w:spacing w:line="192" w:lineRule="auto"/>
        <w:jc w:val="left"/>
        <w:rPr>
          <w:rFonts w:ascii="Didot" w:cs="Didot" w:hAnsi="Didot" w:eastAsia="Didot"/>
          <w:sz w:val="21"/>
          <w:szCs w:val="21"/>
          <w:lang w:val="it-IT"/>
          <w14:textOutline w14:w="12700" w14:cap="flat">
            <w14:noFill/>
            <w14:miter w14:lim="400000"/>
          </w14:textOutline>
        </w:rPr>
      </w:pPr>
    </w:p>
    <w:p>
      <w:pPr>
        <w:pStyle w:val="Corpo"/>
        <w:spacing w:line="192" w:lineRule="auto"/>
        <w:jc w:val="left"/>
        <w:rPr>
          <w:rFonts w:ascii="Didot" w:cs="Didot" w:hAnsi="Didot" w:eastAsia="Didot"/>
          <w:sz w:val="21"/>
          <w:szCs w:val="21"/>
          <w:lang w:val="it-IT"/>
          <w14:textOutline w14:w="12700" w14:cap="flat">
            <w14:noFill/>
            <w14:miter w14:lim="400000"/>
          </w14:textOutline>
        </w:rPr>
      </w:pPr>
      <w:r>
        <w:rPr>
          <w:rFonts w:ascii="Didot" w:hAnsi="Didot"/>
          <w:sz w:val="21"/>
          <w:szCs w:val="21"/>
          <w:rtl w:val="0"/>
          <w:lang w:val="it-IT"/>
          <w14:textOutline w14:w="12700" w14:cap="flat">
            <w14:noFill/>
            <w14:miter w14:lim="400000"/>
          </w14:textOutline>
        </w:rPr>
        <w:t xml:space="preserve">Gli articoli sono pubblicati nel numero speciale </w:t>
      </w:r>
      <w:r>
        <w:rPr>
          <w:rFonts w:ascii="Didot" w:hAnsi="Didot"/>
          <w:sz w:val="21"/>
          <w:szCs w:val="21"/>
          <w:rtl w:val="0"/>
          <w:lang w:val="it-IT"/>
          <w14:textOutline w14:w="12700" w14:cap="flat">
            <w14:noFill/>
            <w14:miter w14:lim="400000"/>
          </w14:textOutline>
        </w:rPr>
        <w:t xml:space="preserve">di On&amp;Off  magazine numero monografico </w:t>
      </w:r>
      <w:r>
        <w:rPr>
          <w:rFonts w:ascii="Didot" w:hAnsi="Didot" w:hint="default"/>
          <w:sz w:val="21"/>
          <w:szCs w:val="21"/>
          <w:rtl w:val="0"/>
          <w:lang w:val="it-IT"/>
          <w14:textOutline w14:w="12700" w14:cap="flat">
            <w14:noFill/>
            <w14:miter w14:lim="400000"/>
          </w14:textOutline>
        </w:rPr>
        <w:t>“</w:t>
      </w:r>
      <w:r>
        <w:rPr>
          <w:rFonts w:ascii="Didot" w:hAnsi="Didot"/>
          <w:sz w:val="21"/>
          <w:szCs w:val="21"/>
          <w:rtl w:val="0"/>
          <w:lang w:val="it-IT"/>
          <w14:textOutline w14:w="12700" w14:cap="flat">
            <w14:noFill/>
            <w14:miter w14:lim="400000"/>
          </w14:textOutline>
        </w:rPr>
        <w:t>Architoir</w:t>
      </w:r>
      <w:r>
        <w:rPr>
          <w:rFonts w:ascii="Didot" w:hAnsi="Didot" w:hint="default"/>
          <w:sz w:val="21"/>
          <w:szCs w:val="21"/>
          <w:rtl w:val="0"/>
          <w:lang w:val="it-IT"/>
          <w14:textOutline w14:w="12700" w14:cap="flat">
            <w14:noFill/>
            <w14:miter w14:lim="400000"/>
          </w14:textOutline>
        </w:rPr>
        <w:t>”</w:t>
      </w:r>
      <w:r>
        <w:rPr>
          <w:rFonts w:ascii="Didot" w:hAnsi="Didot"/>
          <w:sz w:val="21"/>
          <w:szCs w:val="21"/>
          <w:rtl w:val="0"/>
          <w:lang w:val="it-IT"/>
          <w14:textOutline w14:w="12700" w14:cap="flat">
            <w14:noFill/>
            <w14:miter w14:lim="400000"/>
          </w14:textOutline>
        </w:rPr>
        <w:t xml:space="preserve"> </w:t>
      </w:r>
      <w:r>
        <w:rPr>
          <w:rFonts w:ascii="Didot" w:cs="Didot" w:hAnsi="Didot" w:eastAsia="Didot"/>
          <w:sz w:val="21"/>
          <w:szCs w:val="21"/>
          <w:lang w:val="it-IT"/>
          <w14:textOutline w14:w="12700" w14:cap="flat">
            <w14:noFill/>
            <w14:miter w14:lim="400000"/>
          </w14:textOutline>
        </w:rPr>
        <w:br w:type="textWrapping"/>
      </w:r>
      <w:r>
        <w:rPr>
          <w:rFonts w:ascii="Didot" w:hAnsi="Didot"/>
          <w:sz w:val="21"/>
          <w:szCs w:val="21"/>
          <w:rtl w:val="0"/>
          <w:lang w:val="it-IT"/>
          <w14:textOutline w14:w="12700" w14:cap="flat">
            <w14:noFill/>
            <w14:miter w14:lim="400000"/>
          </w14:textOutline>
        </w:rPr>
        <w:t xml:space="preserve"> https://onnoffmagazine.com/architoir/</w:t>
      </w:r>
    </w:p>
    <w:p>
      <w:pPr>
        <w:pStyle w:val="A.Testo"/>
        <w:spacing w:after="420"/>
        <w:rPr>
          <w:sz w:val="21"/>
          <w:szCs w:val="21"/>
          <w:lang w:val="it-IT"/>
        </w:rPr>
      </w:pPr>
      <w:r>
        <w:rPr>
          <w:sz w:val="21"/>
          <w:szCs w:val="21"/>
          <w:rtl w:val="0"/>
          <w:lang w:val="it-IT"/>
        </w:rPr>
        <w:t>Tra gli altri articoli:</w:t>
      </w:r>
    </w:p>
    <w:p>
      <w:pPr>
        <w:pStyle w:val="A.Testo"/>
        <w:rPr>
          <w:rStyle w:val="Hyperlink.0"/>
          <w:sz w:val="21"/>
          <w:szCs w:val="21"/>
        </w:rPr>
      </w:pPr>
      <w:r>
        <w:rPr>
          <w:rStyle w:val="Hyperlink.0"/>
          <w:sz w:val="21"/>
          <w:szCs w:val="21"/>
        </w:rPr>
        <w:fldChar w:fldCharType="begin" w:fldLock="0"/>
      </w:r>
      <w:r>
        <w:rPr>
          <w:rStyle w:val="Hyperlink.0"/>
          <w:sz w:val="21"/>
          <w:szCs w:val="21"/>
        </w:rPr>
        <w:instrText xml:space="preserve"> HYPERLINK "https://onnoffmagazine.com/2025/06/14/terroir-un-ponte-con-il-passato-per-progettare-il-futuro/"</w:instrText>
      </w:r>
      <w:r>
        <w:rPr>
          <w:rStyle w:val="Hyperlink.0"/>
          <w:sz w:val="21"/>
          <w:szCs w:val="21"/>
        </w:rPr>
        <w:fldChar w:fldCharType="separate" w:fldLock="0"/>
      </w:r>
      <w:r>
        <w:rPr>
          <w:rStyle w:val="Hyperlink.0"/>
          <w:sz w:val="21"/>
          <w:szCs w:val="21"/>
          <w:rtl w:val="0"/>
          <w:lang w:val="it-IT"/>
        </w:rPr>
        <w:t>A</w:t>
      </w:r>
      <w:r>
        <w:rPr>
          <w:rStyle w:val="Hyperlink.0"/>
          <w:sz w:val="21"/>
          <w:szCs w:val="21"/>
          <w:rtl w:val="0"/>
        </w:rPr>
        <w:t xml:space="preserve">rchitoir | </w:t>
      </w:r>
      <w:r>
        <w:rPr>
          <w:rStyle w:val="Hyperlink.0"/>
          <w:sz w:val="21"/>
          <w:szCs w:val="21"/>
          <w:rtl w:val="0"/>
          <w:lang w:val="it-IT"/>
        </w:rPr>
        <w:t>E</w:t>
      </w:r>
      <w:r>
        <w:rPr>
          <w:rStyle w:val="Hyperlink.0"/>
          <w:sz w:val="21"/>
          <w:szCs w:val="21"/>
          <w:rtl w:val="0"/>
          <w:lang w:val="it-IT"/>
        </w:rPr>
        <w:t>ditorial</w:t>
      </w:r>
      <w:r>
        <w:rPr>
          <w:rStyle w:val="Hyperlink.0"/>
          <w:sz w:val="21"/>
          <w:szCs w:val="21"/>
          <w:rtl w:val="0"/>
          <w:lang w:val="it-IT"/>
        </w:rPr>
        <w:t>e</w:t>
      </w:r>
      <w:r>
        <w:rPr>
          <w:sz w:val="21"/>
          <w:szCs w:val="21"/>
        </w:rPr>
        <w:fldChar w:fldCharType="end" w:fldLock="0"/>
      </w:r>
    </w:p>
    <w:p>
      <w:pPr>
        <w:pStyle w:val="A.Testo"/>
        <w:rPr>
          <w:rStyle w:val="Hyperlink.0"/>
          <w:sz w:val="21"/>
          <w:szCs w:val="21"/>
        </w:rPr>
      </w:pPr>
      <w:r>
        <w:rPr>
          <w:rStyle w:val="Hyperlink.0"/>
          <w:sz w:val="21"/>
          <w:szCs w:val="21"/>
        </w:rPr>
        <w:fldChar w:fldCharType="begin" w:fldLock="0"/>
      </w:r>
      <w:r>
        <w:rPr>
          <w:rStyle w:val="Hyperlink.0"/>
          <w:sz w:val="21"/>
          <w:szCs w:val="21"/>
        </w:rPr>
        <w:instrText xml:space="preserve"> HYPERLINK "https://onnoffmagazine.com/2025/06/14/il-terroir-di-contrada-fico/"</w:instrText>
      </w:r>
      <w:r>
        <w:rPr>
          <w:rStyle w:val="Hyperlink.0"/>
          <w:sz w:val="21"/>
          <w:szCs w:val="21"/>
        </w:rPr>
        <w:fldChar w:fldCharType="separate" w:fldLock="0"/>
      </w:r>
      <w:r>
        <w:rPr>
          <w:rStyle w:val="Hyperlink.0"/>
          <w:sz w:val="21"/>
          <w:szCs w:val="21"/>
          <w:rtl w:val="0"/>
          <w:lang w:val="it-IT"/>
        </w:rPr>
        <w:t>Da territorio a Architoir</w:t>
      </w:r>
      <w:r>
        <w:rPr>
          <w:sz w:val="21"/>
          <w:szCs w:val="21"/>
        </w:rPr>
        <w:fldChar w:fldCharType="end" w:fldLock="0"/>
      </w:r>
    </w:p>
    <w:p>
      <w:pPr>
        <w:pStyle w:val="A.Testo"/>
        <w:rPr>
          <w:rStyle w:val="Hyperlink.0"/>
          <w:sz w:val="21"/>
          <w:szCs w:val="21"/>
        </w:rPr>
      </w:pPr>
      <w:r>
        <w:rPr>
          <w:rStyle w:val="Hyperlink.0"/>
          <w:sz w:val="21"/>
          <w:szCs w:val="21"/>
        </w:rPr>
        <w:fldChar w:fldCharType="begin" w:fldLock="0"/>
      </w:r>
      <w:r>
        <w:rPr>
          <w:rStyle w:val="Hyperlink.0"/>
          <w:sz w:val="21"/>
          <w:szCs w:val="21"/>
        </w:rPr>
        <w:instrText xml:space="preserve"> HYPERLINK "https://onnoffmagazine.com/2025/06/15/contrada-fico-gioiosa-marea-me-geografia-storica-rilievo-fotogrammetrico-e-prospettive-di-valorizzazione-del-paesaggio-agrario/"</w:instrText>
      </w:r>
      <w:r>
        <w:rPr>
          <w:rStyle w:val="Hyperlink.0"/>
          <w:sz w:val="21"/>
          <w:szCs w:val="21"/>
        </w:rPr>
        <w:fldChar w:fldCharType="separate" w:fldLock="0"/>
      </w:r>
      <w:r>
        <w:rPr>
          <w:rStyle w:val="Hyperlink.0"/>
          <w:sz w:val="21"/>
          <w:szCs w:val="21"/>
          <w:rtl w:val="0"/>
          <w:lang w:val="it-IT"/>
        </w:rPr>
        <w:t>La</w:t>
      </w:r>
      <w:r>
        <w:rPr>
          <w:rStyle w:val="Hyperlink.0"/>
          <w:sz w:val="21"/>
          <w:szCs w:val="21"/>
          <w:rtl w:val="0"/>
          <w:lang w:val="pt-PT"/>
        </w:rPr>
        <w:t xml:space="preserve"> contrada </w:t>
      </w:r>
      <w:r>
        <w:rPr>
          <w:rStyle w:val="Hyperlink.0"/>
          <w:sz w:val="21"/>
          <w:szCs w:val="21"/>
          <w:rtl w:val="0"/>
          <w:lang w:val="it-IT"/>
        </w:rPr>
        <w:t>F</w:t>
      </w:r>
      <w:r>
        <w:rPr>
          <w:rStyle w:val="Hyperlink.0"/>
          <w:sz w:val="21"/>
          <w:szCs w:val="21"/>
          <w:rtl w:val="0"/>
          <w:lang w:val="it-IT"/>
        </w:rPr>
        <w:t xml:space="preserve">ico a </w:t>
      </w:r>
      <w:r>
        <w:rPr>
          <w:rStyle w:val="Hyperlink.0"/>
          <w:sz w:val="21"/>
          <w:szCs w:val="21"/>
          <w:rtl w:val="0"/>
          <w:lang w:val="it-IT"/>
        </w:rPr>
        <w:t>G</w:t>
      </w:r>
      <w:r>
        <w:rPr>
          <w:rStyle w:val="Hyperlink.0"/>
          <w:sz w:val="21"/>
          <w:szCs w:val="21"/>
          <w:rtl w:val="0"/>
          <w:lang w:val="pt-PT"/>
        </w:rPr>
        <w:t xml:space="preserve">ioiosa </w:t>
      </w:r>
      <w:r>
        <w:rPr>
          <w:rStyle w:val="Hyperlink.0"/>
          <w:sz w:val="21"/>
          <w:szCs w:val="21"/>
          <w:rtl w:val="0"/>
          <w:lang w:val="it-IT"/>
        </w:rPr>
        <w:t>G</w:t>
      </w:r>
      <w:r>
        <w:rPr>
          <w:rStyle w:val="Hyperlink.0"/>
          <w:sz w:val="21"/>
          <w:szCs w:val="21"/>
          <w:rtl w:val="0"/>
          <w:lang w:val="it-IT"/>
        </w:rPr>
        <w:t>uardia</w:t>
      </w:r>
      <w:r>
        <w:rPr>
          <w:sz w:val="21"/>
          <w:szCs w:val="21"/>
        </w:rPr>
        <w:fldChar w:fldCharType="end" w:fldLock="0"/>
      </w:r>
    </w:p>
    <w:p>
      <w:pPr>
        <w:pStyle w:val="A.Testo"/>
        <w:rPr>
          <w:rStyle w:val="Hyperlink.0"/>
          <w:sz w:val="21"/>
          <w:szCs w:val="21"/>
        </w:rPr>
      </w:pPr>
      <w:r>
        <w:rPr>
          <w:rStyle w:val="Hyperlink.0"/>
          <w:sz w:val="21"/>
          <w:szCs w:val="21"/>
        </w:rPr>
        <w:fldChar w:fldCharType="begin" w:fldLock="0"/>
      </w:r>
      <w:r>
        <w:rPr>
          <w:rStyle w:val="Hyperlink.0"/>
          <w:sz w:val="21"/>
          <w:szCs w:val="21"/>
        </w:rPr>
        <w:instrText xml:space="preserve"> HYPERLINK "https://onnoffmagazine.com/2025/06/14/il-paesaggio-culturale-tra-geofilosofia-e-pratiche-progettuali/"</w:instrText>
      </w:r>
      <w:r>
        <w:rPr>
          <w:rStyle w:val="Hyperlink.0"/>
          <w:sz w:val="21"/>
          <w:szCs w:val="21"/>
        </w:rPr>
        <w:fldChar w:fldCharType="separate" w:fldLock="0"/>
      </w:r>
      <w:r>
        <w:rPr>
          <w:rStyle w:val="Hyperlink.0"/>
          <w:sz w:val="21"/>
          <w:szCs w:val="21"/>
          <w:rtl w:val="0"/>
          <w:lang w:val="it-IT"/>
        </w:rPr>
        <w:t>I</w:t>
      </w:r>
      <w:r>
        <w:rPr>
          <w:rStyle w:val="Hyperlink.0"/>
          <w:sz w:val="21"/>
          <w:szCs w:val="21"/>
          <w:rtl w:val="0"/>
          <w:lang w:val="it-IT"/>
        </w:rPr>
        <w:t>l paesaggio culturale tra geofilosofia e praticheprogettuali</w:t>
      </w:r>
      <w:r>
        <w:rPr>
          <w:sz w:val="21"/>
          <w:szCs w:val="21"/>
        </w:rPr>
        <w:fldChar w:fldCharType="end" w:fldLock="0"/>
      </w:r>
    </w:p>
    <w:p>
      <w:pPr>
        <w:pStyle w:val="Di default"/>
        <w:bidi w:val="0"/>
        <w:spacing w:before="0" w:after="240" w:line="240" w:lineRule="auto"/>
        <w:ind w:left="0" w:right="0" w:firstLine="0"/>
        <w:jc w:val="left"/>
        <w:rPr>
          <w:rFonts w:ascii="Times Roman" w:cs="Times Roman" w:hAnsi="Times Roman" w:eastAsia="Times Roman"/>
          <w:outline w:val="0"/>
          <w:color w:val="333333"/>
          <w:rtl w:val="0"/>
          <w14:textFill>
            <w14:solidFill>
              <w14:srgbClr w14:val="333333"/>
            </w14:solidFill>
          </w14:textFill>
        </w:rPr>
      </w:pPr>
    </w:p>
    <w:p>
      <w:pPr>
        <w:pStyle w:val="Di default"/>
        <w:bidi w:val="0"/>
        <w:spacing w:before="0" w:after="144" w:line="240" w:lineRule="auto"/>
        <w:ind w:left="0" w:right="0" w:firstLine="0"/>
        <w:jc w:val="left"/>
        <w:rPr>
          <w:rFonts w:ascii="Helvetica" w:cs="Helvetica" w:hAnsi="Helvetica" w:eastAsia="Helvetica"/>
          <w:outline w:val="0"/>
          <w:color w:val="111111"/>
          <w:sz w:val="20"/>
          <w:szCs w:val="20"/>
          <w:shd w:val="clear" w:color="auto" w:fill="ffffff"/>
          <w:rtl w:val="0"/>
          <w:lang w:val="it-IT"/>
          <w14:textFill>
            <w14:solidFill>
              <w14:srgbClr w14:val="111111"/>
            </w14:solidFill>
          </w14:textFill>
        </w:rPr>
      </w:pPr>
    </w:p>
    <w:p>
      <w:pPr>
        <w:pStyle w:val="Di default"/>
        <w:bidi w:val="0"/>
        <w:spacing w:before="0" w:after="144" w:line="240" w:lineRule="auto"/>
        <w:ind w:left="0" w:right="0" w:firstLine="0"/>
        <w:jc w:val="left"/>
        <w:rPr>
          <w:rFonts w:ascii="Helvetica" w:cs="Helvetica" w:hAnsi="Helvetica" w:eastAsia="Helvetica"/>
          <w:outline w:val="0"/>
          <w:color w:val="111111"/>
          <w:sz w:val="20"/>
          <w:szCs w:val="20"/>
          <w:shd w:val="clear" w:color="auto" w:fill="ffffff"/>
          <w:rtl w:val="0"/>
          <w:lang w:val="it-IT"/>
          <w14:textFill>
            <w14:solidFill>
              <w14:srgbClr w14:val="111111"/>
            </w14:solidFill>
          </w14:textFill>
        </w:rPr>
      </w:pPr>
      <w:r>
        <w:rPr>
          <w:rFonts w:ascii="Helvetica" w:cs="Helvetica" w:hAnsi="Helvetica" w:eastAsia="Helvetica"/>
          <w:outline w:val="0"/>
          <w:color w:val="111111"/>
          <w:sz w:val="20"/>
          <w:szCs w:val="20"/>
          <w:shd w:val="clear" w:color="auto" w:fill="ffffff"/>
          <w:rtl w:val="0"/>
          <w:lang w:val="it-IT"/>
          <w14:textFill>
            <w14:solidFill>
              <w14:srgbClr w14:val="111111"/>
            </w14:solidFill>
          </w14:textFill>
        </w:rPr>
        <w:br w:type="textWrapping"/>
      </w:r>
      <w:r>
        <w:rPr>
          <w:rFonts w:ascii="Helvetica" w:hAnsi="Helvetica"/>
          <w:outline w:val="0"/>
          <w:color w:val="111111"/>
          <w:sz w:val="20"/>
          <w:szCs w:val="20"/>
          <w:shd w:val="clear" w:color="auto" w:fill="ffffff"/>
          <w:rtl w:val="0"/>
          <w:lang w:val="it-IT"/>
          <w14:textFill>
            <w14:solidFill>
              <w14:srgbClr w14:val="111111"/>
            </w14:solidFill>
          </w14:textFill>
        </w:rPr>
        <w:t xml:space="preserve">Dal sito </w:t>
      </w:r>
      <w:r>
        <w:rPr>
          <w:rFonts w:ascii="Helvetica" w:hAnsi="Helvetica" w:hint="default"/>
          <w:outline w:val="0"/>
          <w:color w:val="111111"/>
          <w:sz w:val="20"/>
          <w:szCs w:val="20"/>
          <w:shd w:val="clear" w:color="auto" w:fill="ffffff"/>
          <w:rtl w:val="0"/>
          <w:lang w:val="it-IT"/>
          <w14:textFill>
            <w14:solidFill>
              <w14:srgbClr w14:val="111111"/>
            </w14:solidFill>
          </w14:textFill>
        </w:rPr>
        <w:t xml:space="preserve">è </w:t>
      </w:r>
      <w:r>
        <w:rPr>
          <w:rFonts w:ascii="Helvetica" w:hAnsi="Helvetica"/>
          <w:outline w:val="0"/>
          <w:color w:val="111111"/>
          <w:sz w:val="20"/>
          <w:szCs w:val="20"/>
          <w:shd w:val="clear" w:color="auto" w:fill="ffffff"/>
          <w:rtl w:val="0"/>
          <w:lang w:val="it-IT"/>
          <w14:textFill>
            <w14:solidFill>
              <w14:srgbClr w14:val="111111"/>
            </w14:solidFill>
          </w14:textFill>
        </w:rPr>
        <w:t>possibile scaricare l</w:t>
      </w:r>
      <w:r>
        <w:rPr>
          <w:rFonts w:ascii="Helvetica" w:hAnsi="Helvetica" w:hint="default"/>
          <w:outline w:val="0"/>
          <w:color w:val="111111"/>
          <w:sz w:val="20"/>
          <w:szCs w:val="20"/>
          <w:shd w:val="clear" w:color="auto" w:fill="ffffff"/>
          <w:rtl w:val="0"/>
          <w:lang w:val="it-IT"/>
          <w14:textFill>
            <w14:solidFill>
              <w14:srgbClr w14:val="111111"/>
            </w14:solidFill>
          </w14:textFill>
        </w:rPr>
        <w:t>’</w:t>
      </w:r>
      <w:r>
        <w:rPr>
          <w:rFonts w:ascii="Helvetica" w:hAnsi="Helvetica"/>
          <w:outline w:val="0"/>
          <w:color w:val="111111"/>
          <w:sz w:val="20"/>
          <w:szCs w:val="20"/>
          <w:shd w:val="clear" w:color="auto" w:fill="ffffff"/>
          <w:rtl w:val="0"/>
          <w:lang w:val="it-IT"/>
          <w14:textFill>
            <w14:solidFill>
              <w14:srgbClr w14:val="111111"/>
            </w14:solidFill>
          </w14:textFill>
        </w:rPr>
        <w:t>immagine a risoluzione maggiore</w:t>
      </w:r>
    </w:p>
    <w:p>
      <w:pPr>
        <w:pStyle w:val="Di default"/>
        <w:bidi w:val="0"/>
        <w:spacing w:before="0" w:after="144" w:line="240" w:lineRule="auto"/>
        <w:ind w:left="0" w:right="0" w:firstLine="0"/>
        <w:jc w:val="left"/>
        <w:rPr>
          <w:rFonts w:ascii="Helvetica" w:cs="Helvetica" w:hAnsi="Helvetica" w:eastAsia="Helvetica"/>
          <w:outline w:val="0"/>
          <w:color w:val="111111"/>
          <w:sz w:val="20"/>
          <w:szCs w:val="20"/>
          <w:shd w:val="clear" w:color="auto" w:fill="ffffff"/>
          <w:rtl w:val="0"/>
          <w:lang w:val="it-IT"/>
          <w14:textFill>
            <w14:solidFill>
              <w14:srgbClr w14:val="111111"/>
            </w14:solidFill>
          </w14:textFill>
        </w:rPr>
      </w:pP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fldChar w:fldCharType="begin" w:fldLock="0"/>
      </w: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instrText xml:space="preserve"> HYPERLINK "https://www.nitrosaggio.net/Ficaria2025/"</w:instrText>
      </w:r>
      <w:r>
        <w:rPr>
          <w:rStyle w:val="Hyperlink.1"/>
          <w:rFonts w:ascii="Helvetica" w:cs="Helvetica" w:hAnsi="Helvetica" w:eastAsia="Helvetica"/>
          <w:outline w:val="0"/>
          <w:color w:val="0000ff"/>
          <w:sz w:val="22"/>
          <w:szCs w:val="22"/>
          <w:u w:val="single" w:color="0000ff"/>
          <w:shd w:val="clear" w:color="auto" w:fill="ffffff"/>
          <w:rtl w:val="0"/>
          <w14:textFill>
            <w14:solidFill>
              <w14:srgbClr w14:val="0000FF"/>
            </w14:solidFill>
          </w14:textFill>
        </w:rPr>
        <w:fldChar w:fldCharType="separate" w:fldLock="0"/>
      </w:r>
      <w:r>
        <w:rPr>
          <w:rStyle w:val="Hyperlink.1"/>
          <w:rFonts w:ascii="Helvetica" w:hAnsi="Helvetica"/>
          <w:outline w:val="0"/>
          <w:color w:val="0000ff"/>
          <w:sz w:val="22"/>
          <w:szCs w:val="22"/>
          <w:u w:val="single" w:color="0000ff"/>
          <w:shd w:val="clear" w:color="auto" w:fill="ffffff"/>
          <w:rtl w:val="0"/>
          <w:lang w:val="it-IT"/>
          <w14:textFill>
            <w14:solidFill>
              <w14:srgbClr w14:val="0000FF"/>
            </w14:solidFill>
          </w14:textFill>
        </w:rPr>
        <w:t>https://www.nitrosaggio.net/Ficaria2025/</w:t>
      </w:r>
      <w:r>
        <w:rPr>
          <w:rFonts w:ascii="Helvetica" w:cs="Helvetica" w:hAnsi="Helvetica" w:eastAsia="Helvetica"/>
          <w:outline w:val="0"/>
          <w:color w:val="111111"/>
          <w:sz w:val="48"/>
          <w:szCs w:val="48"/>
          <w:shd w:val="clear" w:color="auto" w:fill="ffffff"/>
          <w:rtl w:val="0"/>
          <w14:textFill>
            <w14:solidFill>
              <w14:srgbClr w14:val="111111"/>
            </w14:solidFill>
          </w14:textFill>
        </w:rPr>
        <w:fldChar w:fldCharType="end" w:fldLock="0"/>
      </w:r>
      <w:r>
        <w:rPr>
          <w:rFonts w:ascii="Helvetica" w:cs="Helvetica" w:hAnsi="Helvetica" w:eastAsia="Helvetica"/>
          <w:outline w:val="0"/>
          <w:color w:val="111111"/>
          <w:sz w:val="20"/>
          <w:szCs w:val="20"/>
          <w:shd w:val="clear" w:color="auto" w:fill="ffffff"/>
          <w:rtl w:val="0"/>
          <w:lang w:val="it-IT"/>
          <w14:textFill>
            <w14:solidFill>
              <w14:srgbClr w14:val="111111"/>
            </w14:solidFill>
          </w14:textFill>
        </w:rPr>
        <w:br w:type="textWrapping"/>
      </w:r>
    </w:p>
    <w:p>
      <w:pPr>
        <w:pStyle w:val="Di default"/>
        <w:bidi w:val="0"/>
        <w:spacing w:before="0" w:after="144" w:line="240" w:lineRule="auto"/>
        <w:ind w:left="0" w:right="0" w:firstLine="0"/>
        <w:jc w:val="left"/>
        <w:rPr>
          <w:rFonts w:ascii="Helvetica" w:cs="Helvetica" w:hAnsi="Helvetica" w:eastAsia="Helvetica"/>
          <w:outline w:val="0"/>
          <w:color w:val="111111"/>
          <w:sz w:val="20"/>
          <w:szCs w:val="20"/>
          <w:shd w:val="clear" w:color="auto" w:fill="ffffff"/>
          <w:rtl w:val="0"/>
          <w:lang w:val="it-IT"/>
          <w14:textFill>
            <w14:solidFill>
              <w14:srgbClr w14:val="111111"/>
            </w14:solidFill>
          </w14:textFill>
        </w:rPr>
      </w:pPr>
      <w:r>
        <w:rPr>
          <w:rFonts w:ascii="Helvetica" w:cs="Helvetica" w:hAnsi="Helvetica" w:eastAsia="Helvetica"/>
          <w:outline w:val="0"/>
          <w:color w:val="111111"/>
          <w:sz w:val="20"/>
          <w:szCs w:val="20"/>
          <w:shd w:val="clear" w:color="auto" w:fill="ffffff"/>
          <w:rtl w:val="0"/>
          <w:lang w:val="it-IT"/>
          <w14:textFill>
            <w14:solidFill>
              <w14:srgbClr w14:val="111111"/>
            </w14:solidFill>
          </w14:textFill>
        </w:rPr>
        <w:drawing xmlns:a="http://schemas.openxmlformats.org/drawingml/2006/main">
          <wp:anchor distT="152400" distB="152400" distL="152400" distR="152400" simplePos="0" relativeHeight="251664384" behindDoc="0" locked="0" layoutInCell="1" allowOverlap="1">
            <wp:simplePos x="0" y="0"/>
            <wp:positionH relativeFrom="margin">
              <wp:posOffset>-6349</wp:posOffset>
            </wp:positionH>
            <wp:positionV relativeFrom="line">
              <wp:posOffset>401417</wp:posOffset>
            </wp:positionV>
            <wp:extent cx="2168193" cy="651460"/>
            <wp:effectExtent l="0" t="0" r="0" b="0"/>
            <wp:wrapThrough wrapText="bothSides" distL="152400" distR="152400">
              <wp:wrapPolygon edited="1">
                <wp:start x="0" y="0"/>
                <wp:lineTo x="21621" y="0"/>
                <wp:lineTo x="21621" y="21623"/>
                <wp:lineTo x="0" y="21623"/>
                <wp:lineTo x="0" y="0"/>
              </wp:wrapPolygon>
            </wp:wrapThrough>
            <wp:docPr id="1073741828" name="officeArt object" descr="immagine-incollata.png"/>
            <wp:cNvGraphicFramePr/>
            <a:graphic xmlns:a="http://schemas.openxmlformats.org/drawingml/2006/main">
              <a:graphicData uri="http://schemas.openxmlformats.org/drawingml/2006/picture">
                <pic:pic xmlns:pic="http://schemas.openxmlformats.org/drawingml/2006/picture">
                  <pic:nvPicPr>
                    <pic:cNvPr id="1073741828" name="immagine-incollata.png" descr="immagine-incollata.png"/>
                    <pic:cNvPicPr>
                      <a:picLocks noChangeAspect="1"/>
                    </pic:cNvPicPr>
                  </pic:nvPicPr>
                  <pic:blipFill>
                    <a:blip r:embed="rId8">
                      <a:extLst/>
                    </a:blip>
                    <a:stretch>
                      <a:fillRect/>
                    </a:stretch>
                  </pic:blipFill>
                  <pic:spPr>
                    <a:xfrm>
                      <a:off x="0" y="0"/>
                      <a:ext cx="2168193" cy="651460"/>
                    </a:xfrm>
                    <a:prstGeom prst="rect">
                      <a:avLst/>
                    </a:prstGeom>
                    <a:ln w="12700" cap="flat">
                      <a:noFill/>
                      <a:miter lim="400000"/>
                    </a:ln>
                    <a:effectLst/>
                  </pic:spPr>
                </pic:pic>
              </a:graphicData>
            </a:graphic>
          </wp:anchor>
        </w:drawing>
      </w:r>
    </w:p>
    <w:p>
      <w:pPr>
        <w:pStyle w:val="A.Testo"/>
        <w:spacing w:after="240"/>
      </w:pPr>
      <w:r>
        <w:rPr>
          <w:sz w:val="20"/>
          <w:szCs w:val="20"/>
          <w:lang w:val="it-IT"/>
        </w:rPr>
        <w:drawing xmlns:a="http://schemas.openxmlformats.org/drawingml/2006/main">
          <wp:anchor distT="152400" distB="152400" distL="152400" distR="152400" simplePos="0" relativeHeight="251662336" behindDoc="0" locked="0" layoutInCell="1" allowOverlap="1">
            <wp:simplePos x="0" y="0"/>
            <wp:positionH relativeFrom="margin">
              <wp:posOffset>4663042</wp:posOffset>
            </wp:positionH>
            <wp:positionV relativeFrom="line">
              <wp:posOffset>242567</wp:posOffset>
            </wp:positionV>
            <wp:extent cx="1679338" cy="566470"/>
            <wp:effectExtent l="0" t="0" r="0" b="0"/>
            <wp:wrapThrough wrapText="bothSides" distL="152400" distR="152400">
              <wp:wrapPolygon edited="1">
                <wp:start x="0" y="0"/>
                <wp:lineTo x="21600" y="0"/>
                <wp:lineTo x="21600" y="21600"/>
                <wp:lineTo x="0" y="21600"/>
                <wp:lineTo x="0" y="0"/>
              </wp:wrapPolygon>
            </wp:wrapThrough>
            <wp:docPr id="1073741829" name="officeArt object" descr="immagine-incollata.png"/>
            <wp:cNvGraphicFramePr/>
            <a:graphic xmlns:a="http://schemas.openxmlformats.org/drawingml/2006/main">
              <a:graphicData uri="http://schemas.openxmlformats.org/drawingml/2006/picture">
                <pic:pic xmlns:pic="http://schemas.openxmlformats.org/drawingml/2006/picture">
                  <pic:nvPicPr>
                    <pic:cNvPr id="1073741829" name="immagine-incollata.png" descr="immagine-incollata.png"/>
                    <pic:cNvPicPr>
                      <a:picLocks noChangeAspect="1"/>
                    </pic:cNvPicPr>
                  </pic:nvPicPr>
                  <pic:blipFill>
                    <a:blip r:embed="rId9">
                      <a:extLst/>
                    </a:blip>
                    <a:stretch>
                      <a:fillRect/>
                    </a:stretch>
                  </pic:blipFill>
                  <pic:spPr>
                    <a:xfrm>
                      <a:off x="0" y="0"/>
                      <a:ext cx="1679338" cy="566470"/>
                    </a:xfrm>
                    <a:prstGeom prst="rect">
                      <a:avLst/>
                    </a:prstGeom>
                    <a:ln w="12700" cap="flat">
                      <a:noFill/>
                      <a:miter lim="400000"/>
                    </a:ln>
                    <a:effectLst/>
                  </pic:spPr>
                </pic:pic>
              </a:graphicData>
            </a:graphic>
          </wp:anchor>
        </w:drawing>
      </w:r>
    </w:p>
    <w:sectPr>
      <w:headerReference w:type="default" r:id="rId10"/>
      <w:footerReference w:type="default" r:id="rId11"/>
      <w:pgSz w:w="11900" w:h="16840" w:orient="portrait"/>
      <w:pgMar w:top="1134" w:right="1134" w:bottom="1134" w:left="1134" w:header="709"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Didot">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12"/>
        <w:tab w:val="clear" w:pos="9020"/>
      </w:tabs>
    </w:pPr>
    <w:r>
      <w:rPr>
        <w:rFonts w:ascii="Didot" w:hAnsi="Didot"/>
        <w:sz w:val="16"/>
        <w:szCs w:val="16"/>
        <w:lang w:val="it-IT"/>
      </w:rPr>
      <w:tab/>
      <w:tab/>
    </w:r>
    <w:r>
      <w:rPr>
        <w:rFonts w:ascii="Didot" w:hAnsi="Didot"/>
        <w:sz w:val="16"/>
        <w:szCs w:val="16"/>
        <w:rtl w:val="0"/>
        <w:lang w:val="it-IT"/>
      </w:rPr>
      <w:t xml:space="preserve">Ficaria 2025 </w:t>
    </w:r>
    <w:r>
      <w:rPr>
        <w:rFonts w:ascii="Didot" w:hAnsi="Didot"/>
        <w:sz w:val="16"/>
        <w:szCs w:val="16"/>
        <w:rtl w:val="0"/>
        <w:lang w:val="it-IT"/>
      </w:rPr>
      <w:t xml:space="preserve">- Comunicato stampa  </w:t>
    </w:r>
    <w:r>
      <w:rPr>
        <w:rFonts w:ascii="Didot" w:cs="Didot" w:hAnsi="Didot" w:eastAsia="Didot"/>
        <w:sz w:val="16"/>
        <w:szCs w:val="16"/>
      </w:rPr>
      <w:fldChar w:fldCharType="begin" w:fldLock="0"/>
    </w:r>
    <w:r>
      <w:rPr>
        <w:rFonts w:ascii="Didot" w:cs="Didot" w:hAnsi="Didot" w:eastAsia="Didot"/>
        <w:sz w:val="16"/>
        <w:szCs w:val="16"/>
      </w:rPr>
      <w:instrText xml:space="preserve"> PAGE </w:instrText>
    </w:r>
    <w:r>
      <w:rPr>
        <w:rFonts w:ascii="Didot" w:cs="Didot" w:hAnsi="Didot" w:eastAsia="Didot"/>
        <w:sz w:val="16"/>
        <w:szCs w:val="16"/>
      </w:rPr>
      <w:fldChar w:fldCharType="separate" w:fldLock="0"/>
    </w:r>
    <w:r>
      <w:rPr>
        <w:rFonts w:ascii="Didot" w:cs="Didot" w:hAnsi="Didot" w:eastAsia="Didot"/>
        <w:sz w:val="16"/>
        <w:szCs w:val="16"/>
      </w:rPr>
    </w:r>
    <w:r>
      <w:rPr>
        <w:rFonts w:ascii="Didot" w:cs="Didot" w:hAnsi="Didot" w:eastAsia="Didot"/>
        <w:sz w:val="16"/>
        <w:szCs w:val="1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ind w:left="197" w:hanging="1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97" w:hanging="19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97" w:hanging="1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97" w:hanging="19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97" w:hanging="1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97" w:hanging="1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97" w:hanging="19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97" w:hanging="1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97" w:hanging="19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A.Testo">
    <w:name w:val="A.Testo"/>
    <w:next w:val="A.Testo"/>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Didot" w:cs="Didot" w:hAnsi="Didot" w:eastAsia="Didot"/>
      <w:b w:val="0"/>
      <w:bCs w:val="0"/>
      <w:i w:val="0"/>
      <w:iCs w:val="0"/>
      <w:caps w:val="0"/>
      <w:smallCaps w:val="0"/>
      <w:strike w:val="0"/>
      <w:dstrike w:val="0"/>
      <w:outline w:val="0"/>
      <w:color w:val="000000"/>
      <w:spacing w:val="0"/>
      <w:kern w:val="0"/>
      <w:position w:val="0"/>
      <w:sz w:val="25"/>
      <w:szCs w:val="25"/>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numbering" w:styleId="Punti elenco">
    <w:name w:val="Punti elenco"/>
    <w:pPr>
      <w:numPr>
        <w:numId w:val="1"/>
      </w:numPr>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image" Target="media/image1.jpeg"/><Relationship Id="rId7" Type="http://schemas.openxmlformats.org/officeDocument/2006/relationships/image" Target="media/image3.tif"/><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